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981D9" w14:textId="6E773648" w:rsidR="0032730F" w:rsidRPr="00F1192A" w:rsidRDefault="009128BC" w:rsidP="0032730F">
      <w:pPr>
        <w:pStyle w:val="Heading4"/>
        <w:tabs>
          <w:tab w:val="left" w:pos="1800"/>
        </w:tabs>
        <w:jc w:val="left"/>
        <w:rPr>
          <w:sz w:val="52"/>
          <w:szCs w:val="52"/>
        </w:rPr>
      </w:pPr>
      <w:r w:rsidRPr="00F1192A">
        <w:rPr>
          <w:noProof/>
        </w:rPr>
        <w:drawing>
          <wp:anchor distT="0" distB="0" distL="114300" distR="114300" simplePos="0" relativeHeight="251663360" behindDoc="1" locked="0" layoutInCell="1" allowOverlap="1" wp14:anchorId="44644077" wp14:editId="5F5C6B3E">
            <wp:simplePos x="0" y="0"/>
            <wp:positionH relativeFrom="column">
              <wp:posOffset>5242560</wp:posOffset>
            </wp:positionH>
            <wp:positionV relativeFrom="paragraph">
              <wp:posOffset>82550</wp:posOffset>
            </wp:positionV>
            <wp:extent cx="1616075" cy="1212215"/>
            <wp:effectExtent l="76200" t="76200" r="136525" b="140335"/>
            <wp:wrapTight wrapText="bothSides">
              <wp:wrapPolygon edited="0">
                <wp:start x="22109" y="22958"/>
                <wp:lineTo x="22618" y="22618"/>
                <wp:lineTo x="22618" y="-803"/>
                <wp:lineTo x="22109" y="-2161"/>
                <wp:lineTo x="-1061" y="-2161"/>
                <wp:lineTo x="-1570" y="554"/>
                <wp:lineTo x="-1570" y="17187"/>
                <wp:lineTo x="-1061" y="22279"/>
                <wp:lineTo x="-1061" y="22958"/>
                <wp:lineTo x="22109" y="2295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rot="10800000" flipH="1" flipV="1">
                      <a:off x="0" y="0"/>
                      <a:ext cx="1616075" cy="1212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13A4" w:rsidRPr="00F1192A">
        <w:rPr>
          <w:sz w:val="52"/>
          <w:szCs w:val="52"/>
        </w:rPr>
        <w:t>Lincoln County</w:t>
      </w:r>
    </w:p>
    <w:p w14:paraId="561A2DDF" w14:textId="6B674C14" w:rsidR="00EF7BEA" w:rsidRPr="00F1192A" w:rsidRDefault="00236C17" w:rsidP="0032730F">
      <w:pPr>
        <w:pStyle w:val="Heading4"/>
        <w:tabs>
          <w:tab w:val="left" w:pos="1800"/>
        </w:tabs>
        <w:jc w:val="left"/>
      </w:pPr>
      <w:r w:rsidRPr="00F1192A">
        <w:rPr>
          <w:sz w:val="52"/>
          <w:szCs w:val="52"/>
        </w:rPr>
        <w:t>Conservation District</w:t>
      </w:r>
      <w:bookmarkStart w:id="0" w:name="_Hlk32999034"/>
      <w:bookmarkEnd w:id="0"/>
    </w:p>
    <w:p w14:paraId="036C1619" w14:textId="54F9C54F" w:rsidR="0032730F" w:rsidRPr="00F1192A" w:rsidRDefault="009128BC" w:rsidP="0032730F">
      <w:pPr>
        <w:pStyle w:val="Heading4"/>
        <w:tabs>
          <w:tab w:val="left" w:pos="1800"/>
        </w:tabs>
        <w:jc w:val="left"/>
        <w:rPr>
          <w:b w:val="0"/>
          <w:bCs w:val="0"/>
          <w:sz w:val="56"/>
          <w:szCs w:val="56"/>
        </w:rPr>
      </w:pPr>
      <w:r w:rsidRPr="00F1192A">
        <w:rPr>
          <w:b w:val="0"/>
          <w:bCs w:val="0"/>
          <w:sz w:val="44"/>
          <w:szCs w:val="44"/>
        </w:rPr>
        <w:t>FY202</w:t>
      </w:r>
      <w:r w:rsidR="00ED7B28">
        <w:rPr>
          <w:b w:val="0"/>
          <w:bCs w:val="0"/>
          <w:sz w:val="44"/>
          <w:szCs w:val="44"/>
        </w:rPr>
        <w:t>6</w:t>
      </w:r>
      <w:r w:rsidRPr="00F1192A">
        <w:rPr>
          <w:b w:val="0"/>
          <w:bCs w:val="0"/>
          <w:sz w:val="44"/>
          <w:szCs w:val="44"/>
        </w:rPr>
        <w:t xml:space="preserve"> </w:t>
      </w:r>
      <w:r w:rsidRPr="00F1192A">
        <w:rPr>
          <w:b w:val="0"/>
          <w:bCs w:val="0"/>
          <w:color w:val="FF0000"/>
          <w:sz w:val="44"/>
          <w:szCs w:val="44"/>
        </w:rPr>
        <w:t>(7/1/2</w:t>
      </w:r>
      <w:r w:rsidR="001C2712">
        <w:rPr>
          <w:b w:val="0"/>
          <w:bCs w:val="0"/>
          <w:color w:val="FF0000"/>
          <w:sz w:val="44"/>
          <w:szCs w:val="44"/>
        </w:rPr>
        <w:t>6</w:t>
      </w:r>
      <w:r w:rsidRPr="00F1192A">
        <w:rPr>
          <w:b w:val="0"/>
          <w:bCs w:val="0"/>
          <w:color w:val="FF0000"/>
          <w:sz w:val="44"/>
          <w:szCs w:val="44"/>
        </w:rPr>
        <w:t xml:space="preserve"> – 6/30/2</w:t>
      </w:r>
      <w:r w:rsidR="001C2712">
        <w:rPr>
          <w:b w:val="0"/>
          <w:bCs w:val="0"/>
          <w:color w:val="FF0000"/>
          <w:sz w:val="44"/>
          <w:szCs w:val="44"/>
        </w:rPr>
        <w:t>7</w:t>
      </w:r>
      <w:r w:rsidRPr="00F1192A">
        <w:rPr>
          <w:b w:val="0"/>
          <w:bCs w:val="0"/>
          <w:color w:val="FF0000"/>
          <w:sz w:val="44"/>
          <w:szCs w:val="44"/>
        </w:rPr>
        <w:t>)</w:t>
      </w:r>
      <w:r w:rsidRPr="00F1192A">
        <w:rPr>
          <w:b w:val="0"/>
          <w:bCs w:val="0"/>
          <w:sz w:val="56"/>
          <w:szCs w:val="56"/>
        </w:rPr>
        <w:t xml:space="preserve"> </w:t>
      </w:r>
    </w:p>
    <w:p w14:paraId="35554E02" w14:textId="1886B8CC" w:rsidR="009128BC" w:rsidRPr="00F1192A" w:rsidRDefault="009128BC" w:rsidP="0032730F">
      <w:pPr>
        <w:pStyle w:val="Heading4"/>
        <w:tabs>
          <w:tab w:val="left" w:pos="1800"/>
        </w:tabs>
        <w:jc w:val="left"/>
        <w:rPr>
          <w:b w:val="0"/>
          <w:bCs w:val="0"/>
          <w:sz w:val="36"/>
          <w:szCs w:val="36"/>
        </w:rPr>
      </w:pPr>
      <w:r w:rsidRPr="00F1192A">
        <w:rPr>
          <w:b w:val="0"/>
          <w:bCs w:val="0"/>
          <w:sz w:val="44"/>
          <w:szCs w:val="44"/>
        </w:rPr>
        <w:t>Annual Work Plan</w:t>
      </w:r>
    </w:p>
    <w:p w14:paraId="3B09AC24" w14:textId="77777777" w:rsidR="009128BC" w:rsidRPr="00F1192A" w:rsidRDefault="009128BC" w:rsidP="009128BC">
      <w:pPr>
        <w:ind w:firstLine="720"/>
        <w:rPr>
          <w:rFonts w:ascii="Arial" w:hAnsi="Arial" w:cs="Arial"/>
          <w:b/>
          <w:bCs/>
        </w:rPr>
      </w:pPr>
      <w:r w:rsidRPr="00F1192A">
        <w:rPr>
          <w:rFonts w:ascii="Arial Black" w:hAnsi="Arial Black" w:cs="Arial Black"/>
        </w:rPr>
        <w:br/>
      </w:r>
    </w:p>
    <w:p w14:paraId="455EA797" w14:textId="3726ADF7" w:rsidR="00EC1A66" w:rsidRPr="00F1192A" w:rsidRDefault="00EC1A66" w:rsidP="00EC1A66">
      <w:pPr>
        <w:rPr>
          <w:rFonts w:ascii="Arial" w:hAnsi="Arial" w:cs="Arial"/>
          <w:b/>
          <w:bCs/>
          <w:sz w:val="22"/>
          <w:szCs w:val="22"/>
        </w:rPr>
      </w:pPr>
      <w:r w:rsidRPr="00F1192A">
        <w:rPr>
          <w:rFonts w:ascii="Arial" w:hAnsi="Arial" w:cs="Arial"/>
          <w:b/>
          <w:bCs/>
        </w:rPr>
        <w:t xml:space="preserve">For </w:t>
      </w:r>
      <w:r w:rsidR="003513A4" w:rsidRPr="00F1192A">
        <w:rPr>
          <w:rFonts w:ascii="Arial" w:hAnsi="Arial" w:cs="Arial"/>
          <w:b/>
          <w:bCs/>
        </w:rPr>
        <w:t xml:space="preserve">More Information Contact: </w:t>
      </w:r>
      <w:r w:rsidR="008B71A7" w:rsidRPr="00F1192A">
        <w:rPr>
          <w:rFonts w:ascii="Arial" w:hAnsi="Arial" w:cs="Arial"/>
          <w:b/>
          <w:bCs/>
        </w:rPr>
        <w:t xml:space="preserve">Delaini Disher </w:t>
      </w:r>
      <w:r w:rsidR="003513A4" w:rsidRPr="00F1192A">
        <w:rPr>
          <w:rFonts w:ascii="Arial" w:hAnsi="Arial" w:cs="Arial"/>
          <w:b/>
          <w:bCs/>
        </w:rPr>
        <w:t>509-725-4181 x</w:t>
      </w:r>
      <w:r w:rsidR="008C754B">
        <w:rPr>
          <w:rFonts w:ascii="Arial" w:hAnsi="Arial" w:cs="Arial"/>
          <w:b/>
          <w:bCs/>
        </w:rPr>
        <w:t>3053</w:t>
      </w:r>
      <w:r w:rsidR="003513A4" w:rsidRPr="00F1192A">
        <w:rPr>
          <w:rFonts w:ascii="Arial" w:hAnsi="Arial" w:cs="Arial"/>
          <w:b/>
          <w:bCs/>
        </w:rPr>
        <w:t>,</w:t>
      </w:r>
      <w:r w:rsidR="009128BC" w:rsidRPr="00F1192A">
        <w:rPr>
          <w:rFonts w:ascii="Arial" w:hAnsi="Arial" w:cs="Arial"/>
          <w:b/>
          <w:bCs/>
        </w:rPr>
        <w:t xml:space="preserve"> </w:t>
      </w:r>
      <w:r w:rsidR="0081445F" w:rsidRPr="00F1192A">
        <w:rPr>
          <w:rFonts w:ascii="Arial" w:hAnsi="Arial" w:cs="Arial"/>
          <w:b/>
          <w:bCs/>
        </w:rPr>
        <w:t>d</w:t>
      </w:r>
      <w:r w:rsidR="008B71A7" w:rsidRPr="00F1192A">
        <w:rPr>
          <w:rFonts w:ascii="Arial" w:hAnsi="Arial" w:cs="Arial"/>
          <w:b/>
          <w:bCs/>
        </w:rPr>
        <w:t>disher@lincolncd.com</w:t>
      </w:r>
      <w:r w:rsidR="009128BC" w:rsidRPr="00F1192A">
        <w:rPr>
          <w:rFonts w:ascii="Arial" w:hAnsi="Arial" w:cs="Arial"/>
          <w:b/>
          <w:bCs/>
        </w:rPr>
        <w:br/>
      </w:r>
    </w:p>
    <w:p w14:paraId="5B50350E" w14:textId="77777777" w:rsidR="00EF7BEA" w:rsidRPr="00F1192A" w:rsidRDefault="00AA23B8" w:rsidP="00EF7BEA">
      <w:pPr>
        <w:rPr>
          <w:rFonts w:ascii="Tahoma" w:hAnsi="Tahoma" w:cs="Tahoma"/>
          <w:b/>
          <w:bCs/>
          <w:sz w:val="16"/>
          <w:szCs w:val="16"/>
        </w:rPr>
      </w:pPr>
      <w:r w:rsidRPr="00F1192A">
        <w:rPr>
          <w:noProof/>
        </w:rPr>
        <mc:AlternateContent>
          <mc:Choice Requires="wps">
            <w:drawing>
              <wp:anchor distT="0" distB="0" distL="114300" distR="114300" simplePos="0" relativeHeight="251653120" behindDoc="0" locked="0" layoutInCell="1" allowOverlap="1" wp14:anchorId="50AE0050" wp14:editId="5357AE18">
                <wp:simplePos x="0" y="0"/>
                <wp:positionH relativeFrom="column">
                  <wp:posOffset>-228600</wp:posOffset>
                </wp:positionH>
                <wp:positionV relativeFrom="paragraph">
                  <wp:posOffset>60325</wp:posOffset>
                </wp:positionV>
                <wp:extent cx="9300210" cy="13335"/>
                <wp:effectExtent l="19050" t="19050" r="34290" b="24765"/>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0210" cy="13335"/>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6E832"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714.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" strokecolor="#396" strokeweight="3pt"/>
            </w:pict>
          </mc:Fallback>
        </mc:AlternateContent>
      </w:r>
    </w:p>
    <w:p w14:paraId="2F1034D3" w14:textId="6525ECAC" w:rsidR="006045F1" w:rsidRPr="00F1192A" w:rsidRDefault="009128BC" w:rsidP="006045F1">
      <w:pPr>
        <w:rPr>
          <w:rFonts w:ascii="Arial" w:hAnsi="Arial" w:cs="Arial"/>
          <w:b/>
          <w:bCs/>
        </w:rPr>
      </w:pPr>
      <w:r w:rsidRPr="00F1192A">
        <w:rPr>
          <w:rFonts w:ascii="Arial" w:hAnsi="Arial" w:cs="Arial"/>
          <w:b/>
          <w:bCs/>
        </w:rPr>
        <w:br/>
      </w:r>
      <w:r w:rsidR="006045F1" w:rsidRPr="00F1192A">
        <w:rPr>
          <w:rFonts w:ascii="Arial" w:hAnsi="Arial" w:cs="Arial"/>
          <w:b/>
          <w:bCs/>
        </w:rPr>
        <w:t>Mission</w:t>
      </w:r>
      <w:r w:rsidR="003513A4" w:rsidRPr="00F1192A">
        <w:rPr>
          <w:rFonts w:ascii="Arial" w:hAnsi="Arial" w:cs="Arial"/>
          <w:b/>
          <w:bCs/>
        </w:rPr>
        <w:t xml:space="preserve"> of the Lincoln County</w:t>
      </w:r>
      <w:r w:rsidR="006045F1" w:rsidRPr="00F1192A">
        <w:rPr>
          <w:rFonts w:ascii="Arial" w:hAnsi="Arial" w:cs="Arial"/>
          <w:b/>
          <w:bCs/>
        </w:rPr>
        <w:t xml:space="preserve"> Conservation District </w:t>
      </w:r>
    </w:p>
    <w:p w14:paraId="1BC75B38" w14:textId="26C06ECE" w:rsidR="006045F1" w:rsidRPr="00F1192A" w:rsidRDefault="003513A4" w:rsidP="003513A4">
      <w:pPr>
        <w:numPr>
          <w:ilvl w:val="0"/>
          <w:numId w:val="6"/>
        </w:numPr>
        <w:rPr>
          <w:rFonts w:ascii="Arial" w:hAnsi="Arial" w:cs="Arial"/>
          <w:b/>
          <w:bCs/>
        </w:rPr>
      </w:pPr>
      <w:r w:rsidRPr="00F1192A">
        <w:rPr>
          <w:rFonts w:ascii="Arial" w:hAnsi="Arial" w:cs="Arial"/>
          <w:sz w:val="22"/>
          <w:szCs w:val="22"/>
        </w:rPr>
        <w:t>To help citizens of Lincoln County protect, conserve, and enhance our natural resources.</w:t>
      </w:r>
    </w:p>
    <w:p w14:paraId="4A0341A5" w14:textId="77777777" w:rsidR="006045F1" w:rsidRPr="00F1192A" w:rsidRDefault="00AA23B8" w:rsidP="0022414A">
      <w:pPr>
        <w:rPr>
          <w:rFonts w:ascii="Arial" w:hAnsi="Arial" w:cs="Arial"/>
          <w:b/>
          <w:bCs/>
        </w:rPr>
      </w:pPr>
      <w:r w:rsidRPr="00F1192A">
        <w:rPr>
          <w:noProof/>
        </w:rPr>
        <mc:AlternateContent>
          <mc:Choice Requires="wps">
            <w:drawing>
              <wp:anchor distT="0" distB="0" distL="114300" distR="114300" simplePos="0" relativeHeight="251656192" behindDoc="0" locked="0" layoutInCell="1" allowOverlap="1" wp14:anchorId="72A8584E" wp14:editId="3F509728">
                <wp:simplePos x="0" y="0"/>
                <wp:positionH relativeFrom="column">
                  <wp:posOffset>-228600</wp:posOffset>
                </wp:positionH>
                <wp:positionV relativeFrom="paragraph">
                  <wp:posOffset>79375</wp:posOffset>
                </wp:positionV>
                <wp:extent cx="9144000" cy="0"/>
                <wp:effectExtent l="5715" t="10795" r="13335" b="825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90B01"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25pt" to="70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" strokecolor="silver"/>
            </w:pict>
          </mc:Fallback>
        </mc:AlternateContent>
      </w:r>
    </w:p>
    <w:p w14:paraId="1E775193" w14:textId="5D742797" w:rsidR="00ED66FA" w:rsidRPr="00F1192A" w:rsidRDefault="006045F1" w:rsidP="00D16311">
      <w:pPr>
        <w:rPr>
          <w:rFonts w:ascii="Arial" w:hAnsi="Arial" w:cs="Arial"/>
          <w:b/>
          <w:bCs/>
        </w:rPr>
      </w:pPr>
      <w:r w:rsidRPr="00F1192A">
        <w:rPr>
          <w:rFonts w:ascii="Arial" w:hAnsi="Arial" w:cs="Arial"/>
          <w:b/>
          <w:bCs/>
          <w:shd w:val="clear" w:color="auto" w:fill="FFFFFF" w:themeFill="background1"/>
        </w:rPr>
        <w:t>Natural Resource Priorities</w:t>
      </w:r>
      <w:r w:rsidR="00176EA6" w:rsidRPr="00F1192A">
        <w:rPr>
          <w:rFonts w:ascii="Arial" w:hAnsi="Arial" w:cs="Arial"/>
          <w:b/>
          <w:bCs/>
          <w:shd w:val="clear" w:color="auto" w:fill="FFFFFF" w:themeFill="background1"/>
        </w:rPr>
        <w:t xml:space="preserve"> (Based on NRCS West Palouse LWG 20</w:t>
      </w:r>
      <w:r w:rsidR="002C3A93" w:rsidRPr="00F1192A">
        <w:rPr>
          <w:rFonts w:ascii="Arial" w:hAnsi="Arial" w:cs="Arial"/>
          <w:b/>
          <w:bCs/>
          <w:shd w:val="clear" w:color="auto" w:fill="FFFFFF" w:themeFill="background1"/>
        </w:rPr>
        <w:t>2</w:t>
      </w:r>
      <w:r w:rsidR="00686896" w:rsidRPr="00F1192A">
        <w:rPr>
          <w:rFonts w:ascii="Arial" w:hAnsi="Arial" w:cs="Arial"/>
          <w:b/>
          <w:bCs/>
          <w:shd w:val="clear" w:color="auto" w:fill="FFFFFF" w:themeFill="background1"/>
        </w:rPr>
        <w:t>5</w:t>
      </w:r>
      <w:r w:rsidR="00176EA6" w:rsidRPr="00F1192A">
        <w:rPr>
          <w:rFonts w:ascii="Arial" w:hAnsi="Arial" w:cs="Arial"/>
          <w:b/>
          <w:bCs/>
        </w:rPr>
        <w:t>)</w:t>
      </w:r>
    </w:p>
    <w:p w14:paraId="4FBF2A0C" w14:textId="2435E20B" w:rsidR="00ED66FA" w:rsidRPr="00F1192A" w:rsidRDefault="00ED66FA" w:rsidP="00ED66FA">
      <w:pPr>
        <w:pStyle w:val="ListParagraph"/>
        <w:numPr>
          <w:ilvl w:val="0"/>
          <w:numId w:val="6"/>
        </w:numPr>
        <w:rPr>
          <w:rFonts w:ascii="Arial" w:hAnsi="Arial" w:cs="Arial"/>
          <w:iCs/>
          <w:sz w:val="22"/>
          <w:szCs w:val="22"/>
        </w:rPr>
      </w:pPr>
      <w:r w:rsidRPr="00F1192A">
        <w:rPr>
          <w:rFonts w:ascii="Arial" w:hAnsi="Arial" w:cs="Arial"/>
          <w:iCs/>
          <w:sz w:val="22"/>
          <w:szCs w:val="22"/>
          <w:u w:val="single"/>
        </w:rPr>
        <w:t>Cropland/Rangeland</w:t>
      </w:r>
      <w:r w:rsidRPr="00F1192A">
        <w:rPr>
          <w:rFonts w:ascii="Arial" w:hAnsi="Arial" w:cs="Arial"/>
          <w:iCs/>
          <w:sz w:val="22"/>
          <w:szCs w:val="22"/>
        </w:rPr>
        <w:t xml:space="preserve">: </w:t>
      </w:r>
      <w:r w:rsidR="00872FB7" w:rsidRPr="00F1192A">
        <w:rPr>
          <w:rFonts w:ascii="Arial" w:hAnsi="Arial" w:cs="Arial"/>
          <w:iCs/>
          <w:sz w:val="22"/>
          <w:szCs w:val="22"/>
        </w:rPr>
        <w:t xml:space="preserve">livestock production limitation, </w:t>
      </w:r>
      <w:r w:rsidR="00D16311" w:rsidRPr="00F1192A">
        <w:rPr>
          <w:rFonts w:ascii="Arial" w:hAnsi="Arial" w:cs="Arial"/>
          <w:iCs/>
          <w:sz w:val="22"/>
          <w:szCs w:val="22"/>
        </w:rPr>
        <w:t>pest pressure</w:t>
      </w:r>
      <w:r w:rsidR="00C605A2" w:rsidRPr="00F1192A">
        <w:rPr>
          <w:rFonts w:ascii="Arial" w:hAnsi="Arial" w:cs="Arial"/>
          <w:iCs/>
          <w:sz w:val="22"/>
          <w:szCs w:val="22"/>
        </w:rPr>
        <w:t>, terrestrial habitat</w:t>
      </w:r>
    </w:p>
    <w:p w14:paraId="325F365E" w14:textId="1217D8C8" w:rsidR="001318D3" w:rsidRPr="00F1192A" w:rsidRDefault="00D16311" w:rsidP="001318D3">
      <w:pPr>
        <w:pStyle w:val="ListParagraph"/>
        <w:numPr>
          <w:ilvl w:val="0"/>
          <w:numId w:val="6"/>
        </w:numPr>
        <w:rPr>
          <w:rFonts w:ascii="Arial" w:hAnsi="Arial" w:cs="Arial"/>
          <w:iCs/>
          <w:sz w:val="22"/>
          <w:szCs w:val="22"/>
        </w:rPr>
      </w:pPr>
      <w:r w:rsidRPr="00F1192A">
        <w:rPr>
          <w:rFonts w:ascii="Arial" w:hAnsi="Arial" w:cs="Arial"/>
          <w:iCs/>
          <w:sz w:val="22"/>
          <w:szCs w:val="22"/>
          <w:u w:val="single"/>
        </w:rPr>
        <w:t>Forestry</w:t>
      </w:r>
      <w:r w:rsidR="001318D3" w:rsidRPr="00F1192A">
        <w:rPr>
          <w:rFonts w:ascii="Arial" w:hAnsi="Arial" w:cs="Arial"/>
          <w:iCs/>
          <w:sz w:val="22"/>
          <w:szCs w:val="22"/>
        </w:rPr>
        <w:t xml:space="preserve">: </w:t>
      </w:r>
      <w:r w:rsidRPr="00F1192A">
        <w:rPr>
          <w:rFonts w:ascii="Arial" w:hAnsi="Arial" w:cs="Arial"/>
          <w:iCs/>
          <w:sz w:val="22"/>
          <w:szCs w:val="22"/>
        </w:rPr>
        <w:t xml:space="preserve">degraded plant conditions </w:t>
      </w:r>
      <w:r w:rsidR="00872FB7" w:rsidRPr="00F1192A">
        <w:rPr>
          <w:rFonts w:ascii="Arial" w:hAnsi="Arial" w:cs="Arial"/>
          <w:iCs/>
          <w:sz w:val="22"/>
          <w:szCs w:val="22"/>
        </w:rPr>
        <w:t>fire management</w:t>
      </w:r>
      <w:r w:rsidRPr="00F1192A">
        <w:rPr>
          <w:rFonts w:ascii="Arial" w:hAnsi="Arial" w:cs="Arial"/>
          <w:iCs/>
          <w:sz w:val="22"/>
          <w:szCs w:val="22"/>
        </w:rPr>
        <w:t xml:space="preserve"> </w:t>
      </w:r>
      <w:r w:rsidR="009128BC" w:rsidRPr="00F1192A">
        <w:rPr>
          <w:rFonts w:ascii="Arial" w:hAnsi="Arial" w:cs="Arial"/>
          <w:iCs/>
          <w:sz w:val="22"/>
          <w:szCs w:val="22"/>
        </w:rPr>
        <w:br/>
      </w:r>
    </w:p>
    <w:p w14:paraId="1B177A41" w14:textId="77777777" w:rsidR="001042A5" w:rsidRPr="007B03F5" w:rsidRDefault="00AA23B8" w:rsidP="001042A5">
      <w:pPr>
        <w:rPr>
          <w:rFonts w:ascii="Arial" w:hAnsi="Arial" w:cs="Arial"/>
          <w:i/>
          <w:iCs/>
          <w:sz w:val="16"/>
          <w:szCs w:val="16"/>
        </w:rPr>
      </w:pPr>
      <w:r w:rsidRPr="00F1192A">
        <w:rPr>
          <w:noProof/>
        </w:rPr>
        <mc:AlternateContent>
          <mc:Choice Requires="wps">
            <w:drawing>
              <wp:anchor distT="0" distB="0" distL="114300" distR="114300" simplePos="0" relativeHeight="251657216" behindDoc="0" locked="0" layoutInCell="1" allowOverlap="1" wp14:anchorId="11C3A5E3" wp14:editId="19BFAC77">
                <wp:simplePos x="0" y="0"/>
                <wp:positionH relativeFrom="column">
                  <wp:posOffset>-228600</wp:posOffset>
                </wp:positionH>
                <wp:positionV relativeFrom="paragraph">
                  <wp:posOffset>22860</wp:posOffset>
                </wp:positionV>
                <wp:extent cx="9144000" cy="0"/>
                <wp:effectExtent l="5715" t="10160" r="13335" b="889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38A3"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70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J4EgIAACg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" strokecolor="silver"/>
            </w:pict>
          </mc:Fallback>
        </mc:AlternateContent>
      </w:r>
      <w:r w:rsidR="004C3D0D" w:rsidRPr="00F1192A">
        <w:rPr>
          <w:rFonts w:ascii="Arial Black" w:hAnsi="Arial Black" w:cs="Arial Black"/>
        </w:rPr>
        <w:br/>
      </w:r>
      <w:r w:rsidR="00DB12B4" w:rsidRPr="007B03F5">
        <w:rPr>
          <w:rFonts w:ascii="Arial Black" w:hAnsi="Arial Black" w:cs="Arial Black"/>
        </w:rPr>
        <w:t xml:space="preserve">1. </w:t>
      </w:r>
      <w:r w:rsidR="001042A5" w:rsidRPr="007B03F5">
        <w:rPr>
          <w:rFonts w:ascii="Arial Black" w:hAnsi="Arial Black" w:cs="Arial Black"/>
        </w:rPr>
        <w:t>Program Area:</w:t>
      </w:r>
      <w:r w:rsidR="001042A5" w:rsidRPr="007B03F5">
        <w:rPr>
          <w:rFonts w:ascii="Arial" w:hAnsi="Arial" w:cs="Arial"/>
          <w:i/>
          <w:iCs/>
          <w:sz w:val="22"/>
          <w:szCs w:val="22"/>
        </w:rPr>
        <w:t xml:space="preserve">   </w:t>
      </w:r>
      <w:r w:rsidR="001042A5" w:rsidRPr="007B03F5">
        <w:rPr>
          <w:rFonts w:ascii="Arial" w:hAnsi="Arial" w:cs="Arial"/>
          <w:b/>
          <w:i/>
          <w:iCs/>
          <w:sz w:val="22"/>
          <w:szCs w:val="22"/>
        </w:rPr>
        <w:t>Voluntary Stewardship Program (VSP)</w:t>
      </w:r>
    </w:p>
    <w:p w14:paraId="6EB9D478" w14:textId="77777777" w:rsidR="001042A5" w:rsidRPr="007B03F5" w:rsidRDefault="001042A5" w:rsidP="001042A5">
      <w:pPr>
        <w:rPr>
          <w:rFonts w:ascii="Arial Black" w:hAnsi="Arial Black" w:cs="Arial Black"/>
          <w:sz w:val="8"/>
          <w:szCs w:val="8"/>
        </w:rPr>
      </w:pPr>
    </w:p>
    <w:p w14:paraId="6A18FD05" w14:textId="77777777" w:rsidR="001042A5" w:rsidRPr="007B03F5" w:rsidRDefault="001042A5" w:rsidP="001042A5">
      <w:pPr>
        <w:rPr>
          <w:rFonts w:ascii="Arial Black" w:hAnsi="Arial Black" w:cs="Arial Black"/>
        </w:rPr>
      </w:pPr>
      <w:r w:rsidRPr="007B03F5">
        <w:rPr>
          <w:rFonts w:ascii="Arial Black" w:hAnsi="Arial Black" w:cs="Arial Black"/>
        </w:rPr>
        <w:t xml:space="preserve">Goal(s): </w:t>
      </w:r>
    </w:p>
    <w:p w14:paraId="5BAFABB7" w14:textId="6E432AAF" w:rsidR="00FA7959" w:rsidRPr="007B03F5" w:rsidRDefault="00FA7959" w:rsidP="001042A5">
      <w:pPr>
        <w:pStyle w:val="ListParagraph"/>
        <w:numPr>
          <w:ilvl w:val="0"/>
          <w:numId w:val="6"/>
        </w:numPr>
        <w:rPr>
          <w:rFonts w:ascii="Arial" w:hAnsi="Arial" w:cs="Arial"/>
          <w:i/>
          <w:iCs/>
          <w:sz w:val="22"/>
          <w:szCs w:val="22"/>
        </w:rPr>
      </w:pPr>
      <w:r w:rsidRPr="007B03F5">
        <w:rPr>
          <w:rFonts w:ascii="Arial" w:hAnsi="Arial" w:cs="Arial"/>
          <w:i/>
          <w:iCs/>
          <w:sz w:val="22"/>
          <w:szCs w:val="22"/>
        </w:rPr>
        <w:t>Promote the Voluntary Stewardship Program throughout Lincoln County</w:t>
      </w:r>
      <w:r w:rsidR="00011092" w:rsidRPr="007B03F5">
        <w:rPr>
          <w:rFonts w:ascii="Arial" w:hAnsi="Arial" w:cs="Arial"/>
          <w:i/>
          <w:iCs/>
          <w:sz w:val="22"/>
          <w:szCs w:val="22"/>
        </w:rPr>
        <w:t>.</w:t>
      </w:r>
      <w:r w:rsidRPr="007B03F5">
        <w:rPr>
          <w:rFonts w:ascii="Arial" w:hAnsi="Arial" w:cs="Arial"/>
          <w:i/>
          <w:iCs/>
          <w:sz w:val="22"/>
          <w:szCs w:val="22"/>
        </w:rPr>
        <w:t xml:space="preserve"> </w:t>
      </w:r>
    </w:p>
    <w:p w14:paraId="28DF0968" w14:textId="6D2E8BED" w:rsidR="00011092" w:rsidRPr="007B03F5" w:rsidRDefault="00751D15" w:rsidP="001042A5">
      <w:pPr>
        <w:pStyle w:val="ListParagraph"/>
        <w:numPr>
          <w:ilvl w:val="0"/>
          <w:numId w:val="6"/>
        </w:numPr>
        <w:rPr>
          <w:rFonts w:ascii="Arial" w:hAnsi="Arial" w:cs="Arial"/>
          <w:i/>
          <w:iCs/>
          <w:sz w:val="22"/>
          <w:szCs w:val="22"/>
        </w:rPr>
      </w:pPr>
      <w:r w:rsidRPr="007B03F5">
        <w:rPr>
          <w:rFonts w:ascii="Arial" w:hAnsi="Arial" w:cs="Arial"/>
          <w:i/>
          <w:iCs/>
          <w:sz w:val="22"/>
          <w:szCs w:val="22"/>
        </w:rPr>
        <w:t>G</w:t>
      </w:r>
      <w:r w:rsidR="002E7A33" w:rsidRPr="007B03F5">
        <w:rPr>
          <w:rFonts w:ascii="Arial" w:hAnsi="Arial" w:cs="Arial"/>
          <w:i/>
          <w:iCs/>
          <w:sz w:val="22"/>
          <w:szCs w:val="22"/>
        </w:rPr>
        <w:t xml:space="preserve">ather </w:t>
      </w:r>
      <w:r w:rsidR="005D2AA5" w:rsidRPr="007B03F5">
        <w:rPr>
          <w:rFonts w:ascii="Arial" w:hAnsi="Arial" w:cs="Arial"/>
          <w:i/>
          <w:iCs/>
          <w:sz w:val="22"/>
          <w:szCs w:val="22"/>
        </w:rPr>
        <w:t xml:space="preserve">BMP </w:t>
      </w:r>
      <w:r w:rsidR="002E7A33" w:rsidRPr="007B03F5">
        <w:rPr>
          <w:rFonts w:ascii="Arial" w:hAnsi="Arial" w:cs="Arial"/>
          <w:i/>
          <w:iCs/>
          <w:sz w:val="22"/>
          <w:szCs w:val="22"/>
        </w:rPr>
        <w:t>data in Lincoln</w:t>
      </w:r>
      <w:r w:rsidR="000165CC" w:rsidRPr="007B03F5">
        <w:rPr>
          <w:rFonts w:ascii="Arial" w:hAnsi="Arial" w:cs="Arial"/>
          <w:i/>
          <w:iCs/>
          <w:sz w:val="22"/>
          <w:szCs w:val="22"/>
        </w:rPr>
        <w:t xml:space="preserve"> and </w:t>
      </w:r>
      <w:r w:rsidR="002E7A33" w:rsidRPr="007B03F5">
        <w:rPr>
          <w:rFonts w:ascii="Arial" w:hAnsi="Arial" w:cs="Arial"/>
          <w:i/>
          <w:iCs/>
          <w:sz w:val="22"/>
          <w:szCs w:val="22"/>
        </w:rPr>
        <w:t>inform partners of our actions to protect critical areas</w:t>
      </w:r>
      <w:r w:rsidR="00A335F6" w:rsidRPr="007B03F5">
        <w:rPr>
          <w:rFonts w:ascii="Arial" w:hAnsi="Arial" w:cs="Arial"/>
          <w:i/>
          <w:iCs/>
          <w:sz w:val="22"/>
          <w:szCs w:val="22"/>
        </w:rPr>
        <w:t>.</w:t>
      </w:r>
    </w:p>
    <w:p w14:paraId="382AD6DD" w14:textId="77777777" w:rsidR="001042A5" w:rsidRPr="007B03F5" w:rsidRDefault="001042A5" w:rsidP="001042A5">
      <w:pPr>
        <w:rPr>
          <w:rFonts w:ascii="Arial" w:hAnsi="Arial" w:cs="Arial"/>
          <w:i/>
          <w:iCs/>
          <w:sz w:val="8"/>
          <w:szCs w:val="8"/>
        </w:rPr>
      </w:pPr>
    </w:p>
    <w:p w14:paraId="5E81B812" w14:textId="77777777" w:rsidR="001042A5" w:rsidRPr="007B03F5" w:rsidRDefault="001042A5" w:rsidP="001042A5">
      <w:pPr>
        <w:rPr>
          <w:rFonts w:ascii="Arial" w:hAnsi="Arial" w:cs="Arial"/>
        </w:rPr>
      </w:pPr>
      <w:r w:rsidRPr="007B03F5">
        <w:rPr>
          <w:rFonts w:ascii="Arial Black" w:hAnsi="Arial Black" w:cs="Arial Black"/>
        </w:rPr>
        <w:t xml:space="preserve">Funding Source(s): </w:t>
      </w:r>
      <w:r w:rsidR="00E27B47" w:rsidRPr="007B03F5">
        <w:rPr>
          <w:rFonts w:ascii="Arial" w:hAnsi="Arial" w:cs="Arial"/>
        </w:rPr>
        <w:t>Washington State Conservation Commission</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619"/>
        <w:gridCol w:w="889"/>
        <w:gridCol w:w="1525"/>
        <w:gridCol w:w="1171"/>
        <w:gridCol w:w="1269"/>
        <w:gridCol w:w="1173"/>
      </w:tblGrid>
      <w:tr w:rsidR="001042A5" w:rsidRPr="007B03F5" w14:paraId="5CA33D95" w14:textId="77777777" w:rsidTr="00F56ABB">
        <w:trPr>
          <w:trHeight w:val="90"/>
        </w:trPr>
        <w:tc>
          <w:tcPr>
            <w:tcW w:w="2170" w:type="pct"/>
          </w:tcPr>
          <w:p w14:paraId="317F77F0" w14:textId="4CFC33B9"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 xml:space="preserve">Activities for </w:t>
            </w:r>
            <w:r w:rsidR="00D66DFF" w:rsidRPr="007B03F5">
              <w:rPr>
                <w:rFonts w:ascii="Arial" w:hAnsi="Arial" w:cs="Arial"/>
                <w:b/>
                <w:bCs/>
                <w:sz w:val="22"/>
                <w:szCs w:val="22"/>
              </w:rPr>
              <w:t>FY202</w:t>
            </w:r>
            <w:r w:rsidR="00F526ED" w:rsidRPr="007B03F5">
              <w:rPr>
                <w:rFonts w:ascii="Arial" w:hAnsi="Arial" w:cs="Arial"/>
                <w:b/>
                <w:bCs/>
                <w:sz w:val="22"/>
                <w:szCs w:val="22"/>
              </w:rPr>
              <w:t>6/7</w:t>
            </w:r>
          </w:p>
        </w:tc>
        <w:tc>
          <w:tcPr>
            <w:tcW w:w="418" w:type="pct"/>
          </w:tcPr>
          <w:p w14:paraId="0228ED29" w14:textId="77777777" w:rsidR="001042A5" w:rsidRPr="007B03F5" w:rsidRDefault="001042A5" w:rsidP="00B81BA7">
            <w:pPr>
              <w:pStyle w:val="Heading3"/>
              <w:spacing w:before="60"/>
              <w:jc w:val="center"/>
              <w:rPr>
                <w:sz w:val="22"/>
                <w:szCs w:val="22"/>
              </w:rPr>
            </w:pPr>
            <w:r w:rsidRPr="007B03F5">
              <w:rPr>
                <w:sz w:val="22"/>
                <w:szCs w:val="22"/>
              </w:rPr>
              <w:t>Target Dates</w:t>
            </w:r>
          </w:p>
        </w:tc>
        <w:tc>
          <w:tcPr>
            <w:tcW w:w="716" w:type="pct"/>
          </w:tcPr>
          <w:p w14:paraId="771EEF7E" w14:textId="77777777"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Person</w:t>
            </w:r>
          </w:p>
          <w:p w14:paraId="78D6BE6A" w14:textId="77777777"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Responsible</w:t>
            </w:r>
          </w:p>
        </w:tc>
        <w:tc>
          <w:tcPr>
            <w:tcW w:w="550" w:type="pct"/>
          </w:tcPr>
          <w:p w14:paraId="6153F333" w14:textId="41390B52"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 xml:space="preserve">Time Required </w:t>
            </w:r>
          </w:p>
        </w:tc>
        <w:tc>
          <w:tcPr>
            <w:tcW w:w="596" w:type="pct"/>
          </w:tcPr>
          <w:p w14:paraId="6CA5CDC2" w14:textId="77777777"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 xml:space="preserve">Estimated Funding </w:t>
            </w:r>
          </w:p>
        </w:tc>
        <w:tc>
          <w:tcPr>
            <w:tcW w:w="551" w:type="pct"/>
          </w:tcPr>
          <w:p w14:paraId="2FD36A56" w14:textId="77777777" w:rsidR="001042A5" w:rsidRPr="007B03F5" w:rsidRDefault="001042A5" w:rsidP="00B81BA7">
            <w:pPr>
              <w:spacing w:before="60"/>
              <w:jc w:val="center"/>
              <w:rPr>
                <w:rFonts w:ascii="Arial" w:hAnsi="Arial" w:cs="Arial"/>
                <w:b/>
                <w:bCs/>
                <w:sz w:val="22"/>
                <w:szCs w:val="22"/>
              </w:rPr>
            </w:pPr>
            <w:r w:rsidRPr="007B03F5">
              <w:rPr>
                <w:rFonts w:ascii="Arial" w:hAnsi="Arial" w:cs="Arial"/>
                <w:b/>
                <w:bCs/>
                <w:sz w:val="22"/>
                <w:szCs w:val="22"/>
              </w:rPr>
              <w:t>Notes</w:t>
            </w:r>
          </w:p>
        </w:tc>
      </w:tr>
      <w:tr w:rsidR="0052777A" w:rsidRPr="007B03F5" w14:paraId="67FF7A50" w14:textId="77777777" w:rsidTr="00F56ABB">
        <w:tc>
          <w:tcPr>
            <w:tcW w:w="2170" w:type="pct"/>
          </w:tcPr>
          <w:p w14:paraId="7D7E5CE2" w14:textId="1900E949" w:rsidR="0052777A" w:rsidRPr="007B03F5" w:rsidRDefault="0052777A" w:rsidP="0052777A">
            <w:pPr>
              <w:rPr>
                <w:rFonts w:ascii="Arial" w:hAnsi="Arial" w:cs="Arial"/>
                <w:sz w:val="20"/>
                <w:szCs w:val="20"/>
              </w:rPr>
            </w:pPr>
            <w:r w:rsidRPr="007B03F5">
              <w:rPr>
                <w:rFonts w:ascii="Arial" w:hAnsi="Arial" w:cs="Arial"/>
                <w:sz w:val="20"/>
                <w:szCs w:val="20"/>
              </w:rPr>
              <w:t>Community outreach and education on VSP</w:t>
            </w:r>
            <w:r w:rsidR="00FA7959" w:rsidRPr="007B03F5">
              <w:rPr>
                <w:rFonts w:ascii="Arial" w:hAnsi="Arial" w:cs="Arial"/>
                <w:sz w:val="20"/>
                <w:szCs w:val="20"/>
              </w:rPr>
              <w:t xml:space="preserve"> implementation</w:t>
            </w:r>
            <w:r w:rsidRPr="007B03F5">
              <w:rPr>
                <w:rFonts w:ascii="Arial" w:hAnsi="Arial" w:cs="Arial"/>
                <w:sz w:val="20"/>
                <w:szCs w:val="20"/>
              </w:rPr>
              <w:t>.</w:t>
            </w:r>
            <w:r w:rsidR="00D80EB6" w:rsidRPr="007B03F5">
              <w:rPr>
                <w:rFonts w:ascii="Arial" w:hAnsi="Arial" w:cs="Arial"/>
                <w:sz w:val="20"/>
                <w:szCs w:val="20"/>
              </w:rPr>
              <w:t xml:space="preserve"> Collaborate with landowners to implement cost share projects. </w:t>
            </w:r>
            <w:r w:rsidR="008C754B" w:rsidRPr="007B03F5">
              <w:rPr>
                <w:rFonts w:ascii="Arial" w:hAnsi="Arial" w:cs="Arial"/>
                <w:sz w:val="20"/>
                <w:szCs w:val="20"/>
              </w:rPr>
              <w:t>Gather BMP information and build data set with GIS coordinates for reporting purposes. Conduct water monitoring.</w:t>
            </w:r>
          </w:p>
        </w:tc>
        <w:tc>
          <w:tcPr>
            <w:tcW w:w="418" w:type="pct"/>
          </w:tcPr>
          <w:p w14:paraId="73BE4F8C" w14:textId="0B63A6C0" w:rsidR="0052777A" w:rsidRPr="007B03F5" w:rsidRDefault="0052777A" w:rsidP="0052777A">
            <w:pPr>
              <w:rPr>
                <w:rFonts w:ascii="Arial" w:hAnsi="Arial" w:cs="Arial"/>
                <w:i/>
                <w:iCs/>
                <w:sz w:val="20"/>
                <w:szCs w:val="20"/>
              </w:rPr>
            </w:pPr>
            <w:r w:rsidRPr="007B03F5">
              <w:rPr>
                <w:rFonts w:ascii="Arial" w:hAnsi="Arial" w:cs="Arial"/>
                <w:i/>
                <w:iCs/>
                <w:sz w:val="20"/>
                <w:szCs w:val="20"/>
              </w:rPr>
              <w:t>July 1, 20</w:t>
            </w:r>
            <w:r w:rsidR="00011092" w:rsidRPr="007B03F5">
              <w:rPr>
                <w:rFonts w:ascii="Arial" w:hAnsi="Arial" w:cs="Arial"/>
                <w:i/>
                <w:iCs/>
                <w:sz w:val="20"/>
                <w:szCs w:val="20"/>
              </w:rPr>
              <w:t>2</w:t>
            </w:r>
            <w:r w:rsidR="008C754B" w:rsidRPr="007B03F5">
              <w:rPr>
                <w:rFonts w:ascii="Arial" w:hAnsi="Arial" w:cs="Arial"/>
                <w:i/>
                <w:iCs/>
                <w:sz w:val="20"/>
                <w:szCs w:val="20"/>
              </w:rPr>
              <w:t>6</w:t>
            </w:r>
            <w:r w:rsidRPr="007B03F5">
              <w:rPr>
                <w:rFonts w:ascii="Arial" w:hAnsi="Arial" w:cs="Arial"/>
                <w:i/>
                <w:iCs/>
                <w:sz w:val="20"/>
                <w:szCs w:val="20"/>
              </w:rPr>
              <w:t xml:space="preserve"> to June 30, 202</w:t>
            </w:r>
            <w:r w:rsidR="001A08B3" w:rsidRPr="007B03F5">
              <w:rPr>
                <w:rFonts w:ascii="Arial" w:hAnsi="Arial" w:cs="Arial"/>
                <w:i/>
                <w:iCs/>
                <w:sz w:val="20"/>
                <w:szCs w:val="20"/>
              </w:rPr>
              <w:t>7</w:t>
            </w:r>
          </w:p>
        </w:tc>
        <w:tc>
          <w:tcPr>
            <w:tcW w:w="716" w:type="pct"/>
          </w:tcPr>
          <w:p w14:paraId="66FE9B07" w14:textId="5A10ADAA" w:rsidR="0052777A" w:rsidRPr="007B03F5" w:rsidRDefault="0050618F" w:rsidP="0052777A">
            <w:pPr>
              <w:rPr>
                <w:rFonts w:ascii="Arial" w:hAnsi="Arial" w:cs="Arial"/>
                <w:i/>
                <w:iCs/>
                <w:sz w:val="20"/>
                <w:szCs w:val="20"/>
              </w:rPr>
            </w:pPr>
            <w:r w:rsidRPr="007B03F5">
              <w:rPr>
                <w:rFonts w:ascii="Arial" w:hAnsi="Arial" w:cs="Arial"/>
                <w:i/>
                <w:iCs/>
                <w:sz w:val="20"/>
                <w:szCs w:val="20"/>
              </w:rPr>
              <w:t xml:space="preserve">Elsa Bowen, </w:t>
            </w:r>
            <w:r w:rsidR="00D00055" w:rsidRPr="007B03F5">
              <w:rPr>
                <w:rFonts w:ascii="Arial" w:hAnsi="Arial" w:cs="Arial"/>
                <w:i/>
                <w:iCs/>
                <w:sz w:val="20"/>
                <w:szCs w:val="20"/>
              </w:rPr>
              <w:t>Delaini Disher</w:t>
            </w:r>
            <w:r w:rsidR="000D5FA2" w:rsidRPr="007B03F5">
              <w:rPr>
                <w:rFonts w:ascii="Arial" w:hAnsi="Arial" w:cs="Arial"/>
                <w:i/>
                <w:iCs/>
                <w:sz w:val="20"/>
                <w:szCs w:val="20"/>
              </w:rPr>
              <w:t>,</w:t>
            </w:r>
            <w:r w:rsidR="0052777A" w:rsidRPr="007B03F5">
              <w:rPr>
                <w:rFonts w:ascii="Arial" w:hAnsi="Arial" w:cs="Arial"/>
                <w:i/>
                <w:iCs/>
                <w:sz w:val="20"/>
                <w:szCs w:val="20"/>
              </w:rPr>
              <w:t xml:space="preserve"> and </w:t>
            </w:r>
            <w:r w:rsidR="00340311" w:rsidRPr="007B03F5">
              <w:rPr>
                <w:rFonts w:ascii="Arial" w:hAnsi="Arial" w:cs="Arial"/>
                <w:i/>
                <w:iCs/>
                <w:sz w:val="20"/>
                <w:szCs w:val="20"/>
              </w:rPr>
              <w:t>Elayne Hovde-Knudson</w:t>
            </w:r>
          </w:p>
        </w:tc>
        <w:tc>
          <w:tcPr>
            <w:tcW w:w="550" w:type="pct"/>
          </w:tcPr>
          <w:p w14:paraId="508E4E68" w14:textId="2D6A5C6B" w:rsidR="0052777A" w:rsidRPr="007B03F5" w:rsidRDefault="00011092" w:rsidP="0052777A">
            <w:pPr>
              <w:rPr>
                <w:rFonts w:ascii="Arial" w:hAnsi="Arial" w:cs="Arial"/>
                <w:i/>
                <w:iCs/>
                <w:sz w:val="20"/>
                <w:szCs w:val="20"/>
              </w:rPr>
            </w:pPr>
            <w:r w:rsidRPr="007B03F5">
              <w:rPr>
                <w:rFonts w:ascii="Arial" w:hAnsi="Arial" w:cs="Arial"/>
                <w:i/>
                <w:iCs/>
                <w:sz w:val="20"/>
                <w:szCs w:val="20"/>
              </w:rPr>
              <w:t>230</w:t>
            </w:r>
            <w:r w:rsidR="0052777A" w:rsidRPr="007B03F5">
              <w:rPr>
                <w:rFonts w:ascii="Arial" w:hAnsi="Arial" w:cs="Arial"/>
                <w:i/>
                <w:iCs/>
                <w:sz w:val="20"/>
                <w:szCs w:val="20"/>
              </w:rPr>
              <w:t xml:space="preserve"> days</w:t>
            </w:r>
          </w:p>
        </w:tc>
        <w:tc>
          <w:tcPr>
            <w:tcW w:w="596" w:type="pct"/>
          </w:tcPr>
          <w:p w14:paraId="7E62D713" w14:textId="02AF9CD1" w:rsidR="0052777A" w:rsidRPr="00F56ABB" w:rsidRDefault="001A08B3" w:rsidP="0052777A">
            <w:pPr>
              <w:rPr>
                <w:rFonts w:ascii="Arial" w:hAnsi="Arial" w:cs="Arial"/>
                <w:i/>
                <w:iCs/>
                <w:sz w:val="20"/>
                <w:szCs w:val="20"/>
              </w:rPr>
            </w:pPr>
            <w:r w:rsidRPr="00F56ABB">
              <w:rPr>
                <w:rFonts w:ascii="Arial" w:hAnsi="Arial" w:cs="Arial"/>
                <w:i/>
                <w:iCs/>
                <w:sz w:val="20"/>
                <w:szCs w:val="20"/>
              </w:rPr>
              <w:t>$</w:t>
            </w:r>
            <w:r w:rsidR="00F56ABB" w:rsidRPr="00F56ABB">
              <w:rPr>
                <w:rFonts w:ascii="Arial" w:hAnsi="Arial" w:cs="Arial"/>
                <w:i/>
                <w:iCs/>
                <w:sz w:val="20"/>
                <w:szCs w:val="20"/>
              </w:rPr>
              <w:t>125,480</w:t>
            </w:r>
          </w:p>
        </w:tc>
        <w:tc>
          <w:tcPr>
            <w:tcW w:w="551" w:type="pct"/>
          </w:tcPr>
          <w:p w14:paraId="30E1F84D" w14:textId="102F66B0" w:rsidR="0052777A" w:rsidRPr="007B03F5" w:rsidRDefault="00F56ABB" w:rsidP="0052777A">
            <w:pPr>
              <w:rPr>
                <w:rFonts w:ascii="Arial" w:hAnsi="Arial" w:cs="Arial"/>
                <w:i/>
                <w:iCs/>
                <w:sz w:val="20"/>
                <w:szCs w:val="20"/>
              </w:rPr>
            </w:pPr>
            <w:r>
              <w:rPr>
                <w:rFonts w:ascii="Arial" w:hAnsi="Arial" w:cs="Arial"/>
                <w:i/>
                <w:iCs/>
                <w:sz w:val="20"/>
                <w:szCs w:val="20"/>
              </w:rPr>
              <w:t>Remaining funding in biennium</w:t>
            </w:r>
          </w:p>
        </w:tc>
      </w:tr>
      <w:tr w:rsidR="00F56ABB" w:rsidRPr="007B03F5" w14:paraId="159A3F28" w14:textId="77777777" w:rsidTr="00F56ABB">
        <w:trPr>
          <w:trHeight w:val="674"/>
        </w:trPr>
        <w:tc>
          <w:tcPr>
            <w:tcW w:w="2170" w:type="pct"/>
          </w:tcPr>
          <w:p w14:paraId="4F042ED2" w14:textId="5CBF7ACC" w:rsidR="00F56ABB" w:rsidRPr="007B03F5" w:rsidRDefault="00F56ABB" w:rsidP="00F56ABB">
            <w:pPr>
              <w:rPr>
                <w:rFonts w:ascii="Arial" w:hAnsi="Arial" w:cs="Arial"/>
                <w:sz w:val="20"/>
                <w:szCs w:val="20"/>
              </w:rPr>
            </w:pPr>
            <w:r w:rsidRPr="007B03F5">
              <w:rPr>
                <w:rFonts w:ascii="Arial" w:hAnsi="Arial" w:cs="Arial"/>
                <w:sz w:val="20"/>
                <w:szCs w:val="20"/>
              </w:rPr>
              <w:t xml:space="preserve">Use Capital Funding to implement BMPs that reduce impacts on critical areas and improve agricultural function.  </w:t>
            </w:r>
          </w:p>
        </w:tc>
        <w:tc>
          <w:tcPr>
            <w:tcW w:w="418" w:type="pct"/>
          </w:tcPr>
          <w:p w14:paraId="6E850D5F" w14:textId="4822E9C6" w:rsidR="00F56ABB" w:rsidRPr="007B03F5" w:rsidRDefault="00F56ABB" w:rsidP="00F56ABB">
            <w:pPr>
              <w:rPr>
                <w:rFonts w:ascii="Arial" w:hAnsi="Arial" w:cs="Arial"/>
                <w:i/>
                <w:iCs/>
                <w:sz w:val="20"/>
                <w:szCs w:val="20"/>
              </w:rPr>
            </w:pPr>
            <w:r w:rsidRPr="007B03F5">
              <w:rPr>
                <w:rFonts w:ascii="Arial" w:hAnsi="Arial" w:cs="Arial"/>
                <w:i/>
                <w:iCs/>
                <w:sz w:val="20"/>
                <w:szCs w:val="20"/>
              </w:rPr>
              <w:t>July 1, 2026 to June 30, 2027</w:t>
            </w:r>
          </w:p>
        </w:tc>
        <w:tc>
          <w:tcPr>
            <w:tcW w:w="716" w:type="pct"/>
          </w:tcPr>
          <w:p w14:paraId="015EE29D" w14:textId="12188CC4" w:rsidR="00F56ABB" w:rsidRPr="007B03F5" w:rsidRDefault="00F56ABB" w:rsidP="00F56ABB">
            <w:pPr>
              <w:rPr>
                <w:rFonts w:ascii="Arial" w:hAnsi="Arial" w:cs="Arial"/>
                <w:i/>
                <w:iCs/>
                <w:sz w:val="20"/>
                <w:szCs w:val="20"/>
              </w:rPr>
            </w:pPr>
            <w:r w:rsidRPr="007B03F5">
              <w:rPr>
                <w:rFonts w:ascii="Arial" w:hAnsi="Arial" w:cs="Arial"/>
                <w:i/>
                <w:iCs/>
                <w:sz w:val="20"/>
                <w:szCs w:val="20"/>
              </w:rPr>
              <w:t>Delaini Disher, Elayne Hovde-Knudson</w:t>
            </w:r>
          </w:p>
        </w:tc>
        <w:tc>
          <w:tcPr>
            <w:tcW w:w="550" w:type="pct"/>
          </w:tcPr>
          <w:p w14:paraId="30284022" w14:textId="77777777" w:rsidR="00F56ABB" w:rsidRPr="007B03F5" w:rsidRDefault="00F56ABB" w:rsidP="00F56ABB">
            <w:pPr>
              <w:rPr>
                <w:rFonts w:ascii="Arial" w:hAnsi="Arial" w:cs="Arial"/>
                <w:i/>
                <w:iCs/>
                <w:sz w:val="20"/>
                <w:szCs w:val="20"/>
              </w:rPr>
            </w:pPr>
            <w:r w:rsidRPr="007B03F5">
              <w:rPr>
                <w:rFonts w:ascii="Arial" w:hAnsi="Arial" w:cs="Arial"/>
                <w:i/>
                <w:iCs/>
                <w:sz w:val="20"/>
                <w:szCs w:val="20"/>
              </w:rPr>
              <w:t xml:space="preserve">230 days </w:t>
            </w:r>
          </w:p>
        </w:tc>
        <w:tc>
          <w:tcPr>
            <w:tcW w:w="596" w:type="pct"/>
          </w:tcPr>
          <w:p w14:paraId="13311A71" w14:textId="2A529DAB" w:rsidR="00F56ABB" w:rsidRPr="00F56ABB" w:rsidRDefault="00F56ABB" w:rsidP="00F56ABB">
            <w:pPr>
              <w:rPr>
                <w:rFonts w:ascii="Arial" w:hAnsi="Arial" w:cs="Arial"/>
                <w:i/>
                <w:iCs/>
                <w:sz w:val="20"/>
                <w:szCs w:val="20"/>
              </w:rPr>
            </w:pPr>
            <w:r w:rsidRPr="00F56ABB">
              <w:rPr>
                <w:rFonts w:ascii="Arial" w:hAnsi="Arial" w:cs="Arial"/>
                <w:i/>
                <w:iCs/>
                <w:sz w:val="20"/>
                <w:szCs w:val="20"/>
              </w:rPr>
              <w:t>$40,000</w:t>
            </w:r>
          </w:p>
        </w:tc>
        <w:tc>
          <w:tcPr>
            <w:tcW w:w="551" w:type="pct"/>
          </w:tcPr>
          <w:p w14:paraId="5DD027F8" w14:textId="1473150B" w:rsidR="00F56ABB" w:rsidRPr="007B03F5" w:rsidRDefault="00F56ABB" w:rsidP="00F56ABB">
            <w:pPr>
              <w:rPr>
                <w:rFonts w:ascii="Arial" w:hAnsi="Arial" w:cs="Arial"/>
                <w:i/>
                <w:iCs/>
                <w:sz w:val="20"/>
                <w:szCs w:val="20"/>
              </w:rPr>
            </w:pPr>
            <w:r>
              <w:rPr>
                <w:rFonts w:ascii="Arial" w:hAnsi="Arial" w:cs="Arial"/>
                <w:i/>
                <w:iCs/>
                <w:sz w:val="20"/>
                <w:szCs w:val="20"/>
              </w:rPr>
              <w:t>Remaining funding in biennium</w:t>
            </w:r>
          </w:p>
        </w:tc>
      </w:tr>
    </w:tbl>
    <w:p w14:paraId="724115E8" w14:textId="1D141610" w:rsidR="00A35800" w:rsidRPr="008C754B" w:rsidRDefault="00A35800" w:rsidP="00751D15">
      <w:pPr>
        <w:rPr>
          <w:rFonts w:ascii="Arial Black" w:hAnsi="Arial Black" w:cs="Arial Black"/>
          <w:highlight w:val="yellow"/>
        </w:rPr>
      </w:pPr>
    </w:p>
    <w:p w14:paraId="3A3F50FC" w14:textId="77777777" w:rsidR="00B20A4D" w:rsidRPr="008C754B" w:rsidRDefault="00B20A4D" w:rsidP="00751D15">
      <w:pPr>
        <w:rPr>
          <w:rFonts w:ascii="Arial Black" w:hAnsi="Arial Black" w:cs="Arial Black"/>
          <w:highlight w:val="yellow"/>
        </w:rPr>
      </w:pPr>
    </w:p>
    <w:p w14:paraId="6D2EC3FD" w14:textId="77777777" w:rsidR="009A1ED5" w:rsidRDefault="009A1ED5" w:rsidP="00BC75A1">
      <w:pPr>
        <w:rPr>
          <w:rFonts w:ascii="Arial Black" w:hAnsi="Arial Black" w:cs="Arial Black"/>
          <w:highlight w:val="yellow"/>
        </w:rPr>
      </w:pPr>
    </w:p>
    <w:p w14:paraId="454E2610" w14:textId="77777777" w:rsidR="009A1ED5" w:rsidRDefault="009A1ED5" w:rsidP="00BC75A1">
      <w:pPr>
        <w:rPr>
          <w:rFonts w:ascii="Arial Black" w:hAnsi="Arial Black" w:cs="Arial Black"/>
          <w:highlight w:val="yellow"/>
        </w:rPr>
      </w:pPr>
    </w:p>
    <w:p w14:paraId="27EF82CD" w14:textId="77777777" w:rsidR="009A1ED5" w:rsidRDefault="009A1ED5" w:rsidP="00BC75A1">
      <w:pPr>
        <w:rPr>
          <w:rFonts w:ascii="Arial Black" w:hAnsi="Arial Black" w:cs="Arial Black"/>
          <w:highlight w:val="yellow"/>
        </w:rPr>
      </w:pPr>
    </w:p>
    <w:p w14:paraId="502A36ED" w14:textId="62170389" w:rsidR="00D63951" w:rsidRPr="00F56ABB" w:rsidRDefault="00D65F44" w:rsidP="00BC75A1">
      <w:pPr>
        <w:rPr>
          <w:rFonts w:ascii="Arial Black" w:hAnsi="Arial Black" w:cs="Arial Black"/>
        </w:rPr>
      </w:pPr>
      <w:r w:rsidRPr="008C754B">
        <w:rPr>
          <w:rFonts w:ascii="Arial Black" w:hAnsi="Arial Black" w:cs="Arial Black"/>
          <w:highlight w:val="yellow"/>
        </w:rPr>
        <w:br/>
      </w:r>
    </w:p>
    <w:p w14:paraId="051279E5" w14:textId="442438B9" w:rsidR="00327630" w:rsidRPr="00F56ABB" w:rsidRDefault="001A08B3" w:rsidP="00D63951">
      <w:pPr>
        <w:rPr>
          <w:rFonts w:ascii="Arial Black" w:hAnsi="Arial Black" w:cs="Arial Black"/>
        </w:rPr>
      </w:pPr>
      <w:r w:rsidRPr="00F56ABB">
        <w:rPr>
          <w:rFonts w:ascii="Arial Black" w:hAnsi="Arial Black" w:cs="Arial Black"/>
        </w:rPr>
        <w:lastRenderedPageBreak/>
        <w:t>2</w:t>
      </w:r>
      <w:r w:rsidR="00327630" w:rsidRPr="00F56ABB">
        <w:rPr>
          <w:rFonts w:ascii="Arial Black" w:hAnsi="Arial Black" w:cs="Arial Black"/>
        </w:rPr>
        <w:t>. Program Area:</w:t>
      </w:r>
      <w:r w:rsidR="00327630" w:rsidRPr="00F56ABB">
        <w:rPr>
          <w:rFonts w:ascii="Arial" w:hAnsi="Arial" w:cs="Arial"/>
          <w:i/>
          <w:iCs/>
          <w:sz w:val="22"/>
          <w:szCs w:val="22"/>
        </w:rPr>
        <w:t xml:space="preserve">   </w:t>
      </w:r>
      <w:r w:rsidR="00327630" w:rsidRPr="00F56ABB">
        <w:rPr>
          <w:rFonts w:ascii="Arial" w:hAnsi="Arial" w:cs="Arial"/>
          <w:b/>
          <w:i/>
          <w:iCs/>
          <w:sz w:val="22"/>
          <w:szCs w:val="22"/>
        </w:rPr>
        <w:t>Palouse Watershed Regional Conservation Partnership Program (RCPP)</w:t>
      </w:r>
    </w:p>
    <w:p w14:paraId="30DAF6AC" w14:textId="77777777" w:rsidR="00327630" w:rsidRPr="00F56ABB" w:rsidRDefault="00327630" w:rsidP="00327630">
      <w:pPr>
        <w:rPr>
          <w:rFonts w:ascii="Arial Black" w:hAnsi="Arial Black" w:cs="Arial Black"/>
          <w:sz w:val="8"/>
          <w:szCs w:val="8"/>
        </w:rPr>
      </w:pPr>
    </w:p>
    <w:p w14:paraId="5B35EBF7" w14:textId="77777777" w:rsidR="00327630" w:rsidRPr="00F56ABB" w:rsidRDefault="00327630" w:rsidP="00327630">
      <w:pPr>
        <w:rPr>
          <w:rFonts w:ascii="Arial Black" w:hAnsi="Arial Black" w:cs="Arial Black"/>
        </w:rPr>
      </w:pPr>
      <w:r w:rsidRPr="00F56ABB">
        <w:rPr>
          <w:rFonts w:ascii="Arial Black" w:hAnsi="Arial Black" w:cs="Arial Black"/>
        </w:rPr>
        <w:t xml:space="preserve">Goal(s): </w:t>
      </w:r>
    </w:p>
    <w:p w14:paraId="3EAA4782" w14:textId="6B63A776" w:rsidR="00327630" w:rsidRPr="00F56ABB" w:rsidRDefault="00327630" w:rsidP="00327630">
      <w:pPr>
        <w:pStyle w:val="ListParagraph"/>
        <w:numPr>
          <w:ilvl w:val="0"/>
          <w:numId w:val="15"/>
        </w:numPr>
        <w:rPr>
          <w:rFonts w:ascii="Arial" w:hAnsi="Arial" w:cs="Arial"/>
          <w:i/>
          <w:iCs/>
          <w:sz w:val="22"/>
          <w:szCs w:val="22"/>
        </w:rPr>
      </w:pPr>
      <w:r w:rsidRPr="00F56ABB">
        <w:rPr>
          <w:rFonts w:ascii="Arial" w:hAnsi="Arial" w:cs="Arial"/>
          <w:i/>
          <w:iCs/>
          <w:sz w:val="22"/>
          <w:szCs w:val="22"/>
        </w:rPr>
        <w:t>Partner with Palouse Conservation District to achieve the outcomes of the WRIA 34 RCPP (water quality, soil health, and wildlife habitat)</w:t>
      </w:r>
      <w:r w:rsidR="00F33294" w:rsidRPr="00F56ABB">
        <w:rPr>
          <w:rFonts w:ascii="Arial" w:hAnsi="Arial" w:cs="Arial"/>
          <w:i/>
          <w:iCs/>
          <w:sz w:val="22"/>
          <w:szCs w:val="22"/>
        </w:rPr>
        <w:t>.</w:t>
      </w:r>
    </w:p>
    <w:p w14:paraId="25862BD5" w14:textId="4C89AE28" w:rsidR="00327630" w:rsidRPr="00F56ABB" w:rsidRDefault="00327630" w:rsidP="00327630">
      <w:pPr>
        <w:pStyle w:val="ListParagraph"/>
        <w:numPr>
          <w:ilvl w:val="0"/>
          <w:numId w:val="15"/>
        </w:numPr>
        <w:rPr>
          <w:rFonts w:ascii="Arial" w:hAnsi="Arial" w:cs="Arial"/>
          <w:i/>
          <w:iCs/>
          <w:sz w:val="22"/>
          <w:szCs w:val="22"/>
        </w:rPr>
      </w:pPr>
      <w:r w:rsidRPr="00F56ABB">
        <w:rPr>
          <w:rFonts w:ascii="Arial" w:hAnsi="Arial" w:cs="Arial"/>
          <w:i/>
          <w:iCs/>
          <w:sz w:val="22"/>
          <w:szCs w:val="22"/>
        </w:rPr>
        <w:t xml:space="preserve">Assist producers in WRIA 34 region of Lincoln County to apply for RCPP </w:t>
      </w:r>
      <w:r w:rsidR="00F33294" w:rsidRPr="00F56ABB">
        <w:rPr>
          <w:rFonts w:ascii="Arial" w:hAnsi="Arial" w:cs="Arial"/>
          <w:i/>
          <w:iCs/>
          <w:sz w:val="22"/>
          <w:szCs w:val="22"/>
        </w:rPr>
        <w:t xml:space="preserve">cost share </w:t>
      </w:r>
      <w:r w:rsidRPr="00F56ABB">
        <w:rPr>
          <w:rFonts w:ascii="Arial" w:hAnsi="Arial" w:cs="Arial"/>
          <w:i/>
          <w:iCs/>
          <w:sz w:val="22"/>
          <w:szCs w:val="22"/>
        </w:rPr>
        <w:t>contracts</w:t>
      </w:r>
      <w:r w:rsidR="00F33294" w:rsidRPr="00F56ABB">
        <w:rPr>
          <w:rFonts w:ascii="Arial" w:hAnsi="Arial" w:cs="Arial"/>
          <w:i/>
          <w:iCs/>
          <w:sz w:val="22"/>
          <w:szCs w:val="22"/>
        </w:rPr>
        <w:t>.</w:t>
      </w:r>
    </w:p>
    <w:p w14:paraId="274C498C" w14:textId="77777777" w:rsidR="00327630" w:rsidRPr="00F56ABB" w:rsidRDefault="00327630" w:rsidP="00327630">
      <w:pPr>
        <w:rPr>
          <w:rFonts w:ascii="Arial" w:hAnsi="Arial" w:cs="Arial"/>
          <w:i/>
          <w:iCs/>
          <w:sz w:val="8"/>
          <w:szCs w:val="8"/>
        </w:rPr>
      </w:pPr>
    </w:p>
    <w:p w14:paraId="34AE380E" w14:textId="77777777" w:rsidR="00327630" w:rsidRPr="00F56ABB" w:rsidRDefault="00327630" w:rsidP="00327630">
      <w:pPr>
        <w:rPr>
          <w:rFonts w:ascii="Arial" w:hAnsi="Arial" w:cs="Arial"/>
          <w:b/>
        </w:rPr>
      </w:pPr>
      <w:r w:rsidRPr="00F56ABB">
        <w:rPr>
          <w:rFonts w:ascii="Arial Black" w:hAnsi="Arial Black" w:cs="Arial Black"/>
        </w:rPr>
        <w:t xml:space="preserve">Funding Source(s): </w:t>
      </w:r>
      <w:r w:rsidRPr="00F56ABB">
        <w:rPr>
          <w:rFonts w:ascii="Arial" w:hAnsi="Arial" w:cs="Arial"/>
        </w:rPr>
        <w:t>USDA National Resources Conservation Service/Washington State Conservation Commission</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04"/>
        <w:gridCol w:w="973"/>
        <w:gridCol w:w="1525"/>
        <w:gridCol w:w="1170"/>
        <w:gridCol w:w="1268"/>
        <w:gridCol w:w="1206"/>
      </w:tblGrid>
      <w:tr w:rsidR="00327630" w:rsidRPr="00F56ABB" w14:paraId="55063E41" w14:textId="77777777" w:rsidTr="002F2C58">
        <w:trPr>
          <w:trHeight w:val="90"/>
        </w:trPr>
        <w:tc>
          <w:tcPr>
            <w:tcW w:w="2364" w:type="pct"/>
          </w:tcPr>
          <w:p w14:paraId="1AA953C5" w14:textId="09976CAA"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 xml:space="preserve">Activities for </w:t>
            </w:r>
            <w:r w:rsidR="00D66DFF" w:rsidRPr="00F56ABB">
              <w:rPr>
                <w:rFonts w:ascii="Arial" w:hAnsi="Arial" w:cs="Arial"/>
                <w:b/>
                <w:bCs/>
                <w:sz w:val="22"/>
                <w:szCs w:val="22"/>
              </w:rPr>
              <w:t>FY202</w:t>
            </w:r>
            <w:r w:rsidR="00F56ABB">
              <w:rPr>
                <w:rFonts w:ascii="Arial" w:hAnsi="Arial" w:cs="Arial"/>
                <w:b/>
                <w:bCs/>
                <w:sz w:val="22"/>
                <w:szCs w:val="22"/>
              </w:rPr>
              <w:t>7</w:t>
            </w:r>
          </w:p>
        </w:tc>
        <w:tc>
          <w:tcPr>
            <w:tcW w:w="570" w:type="pct"/>
          </w:tcPr>
          <w:p w14:paraId="6CFF6882" w14:textId="77777777" w:rsidR="00327630" w:rsidRPr="00F56ABB" w:rsidRDefault="00327630" w:rsidP="002F2C58">
            <w:pPr>
              <w:pStyle w:val="Heading3"/>
              <w:spacing w:before="60"/>
              <w:jc w:val="center"/>
              <w:rPr>
                <w:sz w:val="22"/>
                <w:szCs w:val="22"/>
              </w:rPr>
            </w:pPr>
            <w:r w:rsidRPr="00F56ABB">
              <w:rPr>
                <w:sz w:val="22"/>
                <w:szCs w:val="22"/>
              </w:rPr>
              <w:t>Target Dates</w:t>
            </w:r>
          </w:p>
        </w:tc>
        <w:tc>
          <w:tcPr>
            <w:tcW w:w="671" w:type="pct"/>
          </w:tcPr>
          <w:p w14:paraId="1D59290E" w14:textId="77777777"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Person</w:t>
            </w:r>
          </w:p>
          <w:p w14:paraId="0088D23C" w14:textId="77777777"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Responsible</w:t>
            </w:r>
          </w:p>
        </w:tc>
        <w:tc>
          <w:tcPr>
            <w:tcW w:w="465" w:type="pct"/>
          </w:tcPr>
          <w:p w14:paraId="1BF5FA9A" w14:textId="1415A546"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 xml:space="preserve">Time Required </w:t>
            </w:r>
          </w:p>
        </w:tc>
        <w:tc>
          <w:tcPr>
            <w:tcW w:w="465" w:type="pct"/>
          </w:tcPr>
          <w:p w14:paraId="469B9F44" w14:textId="77777777"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 xml:space="preserve">Estimated Funding </w:t>
            </w:r>
          </w:p>
        </w:tc>
        <w:tc>
          <w:tcPr>
            <w:tcW w:w="465" w:type="pct"/>
          </w:tcPr>
          <w:p w14:paraId="5B39D752" w14:textId="77777777" w:rsidR="00327630" w:rsidRPr="00F56ABB" w:rsidRDefault="00327630" w:rsidP="002F2C58">
            <w:pPr>
              <w:spacing w:before="60"/>
              <w:jc w:val="center"/>
              <w:rPr>
                <w:rFonts w:ascii="Arial" w:hAnsi="Arial" w:cs="Arial"/>
                <w:b/>
                <w:bCs/>
                <w:sz w:val="22"/>
                <w:szCs w:val="22"/>
              </w:rPr>
            </w:pPr>
            <w:r w:rsidRPr="00F56ABB">
              <w:rPr>
                <w:rFonts w:ascii="Arial" w:hAnsi="Arial" w:cs="Arial"/>
                <w:b/>
                <w:bCs/>
                <w:sz w:val="22"/>
                <w:szCs w:val="22"/>
              </w:rPr>
              <w:t>Notes</w:t>
            </w:r>
          </w:p>
        </w:tc>
      </w:tr>
      <w:tr w:rsidR="00327630" w:rsidRPr="00F56ABB" w14:paraId="548B5917" w14:textId="77777777" w:rsidTr="002F2C58">
        <w:tc>
          <w:tcPr>
            <w:tcW w:w="2364" w:type="pct"/>
          </w:tcPr>
          <w:p w14:paraId="6B8F18CE" w14:textId="3029C820" w:rsidR="00327630" w:rsidRPr="00F56ABB" w:rsidRDefault="00F33294" w:rsidP="002F2C58">
            <w:pPr>
              <w:rPr>
                <w:rFonts w:ascii="Arial" w:hAnsi="Arial" w:cs="Arial"/>
                <w:sz w:val="20"/>
                <w:szCs w:val="20"/>
              </w:rPr>
            </w:pPr>
            <w:r w:rsidRPr="00F56ABB">
              <w:rPr>
                <w:rFonts w:ascii="Arial" w:hAnsi="Arial" w:cs="Arial"/>
                <w:sz w:val="20"/>
                <w:szCs w:val="20"/>
              </w:rPr>
              <w:t xml:space="preserve">Support partners in </w:t>
            </w:r>
            <w:r w:rsidR="00327630" w:rsidRPr="00F56ABB">
              <w:rPr>
                <w:rFonts w:ascii="Arial" w:hAnsi="Arial" w:cs="Arial"/>
                <w:sz w:val="20"/>
                <w:szCs w:val="20"/>
              </w:rPr>
              <w:t xml:space="preserve">WRIA 34 RCPP </w:t>
            </w:r>
            <w:r w:rsidRPr="00F56ABB">
              <w:rPr>
                <w:rFonts w:ascii="Arial" w:hAnsi="Arial" w:cs="Arial"/>
                <w:sz w:val="20"/>
                <w:szCs w:val="20"/>
              </w:rPr>
              <w:t>conservation practices</w:t>
            </w:r>
          </w:p>
        </w:tc>
        <w:tc>
          <w:tcPr>
            <w:tcW w:w="570" w:type="pct"/>
          </w:tcPr>
          <w:p w14:paraId="6BB784D4" w14:textId="27322A1E" w:rsidR="00327630" w:rsidRPr="00F56ABB" w:rsidRDefault="000A36AC" w:rsidP="002F2C58">
            <w:pPr>
              <w:rPr>
                <w:rFonts w:ascii="Arial" w:hAnsi="Arial" w:cs="Arial"/>
                <w:i/>
                <w:iCs/>
                <w:sz w:val="20"/>
                <w:szCs w:val="20"/>
              </w:rPr>
            </w:pPr>
            <w:r w:rsidRPr="00F56ABB">
              <w:rPr>
                <w:rFonts w:ascii="Arial" w:hAnsi="Arial" w:cs="Arial"/>
                <w:i/>
                <w:iCs/>
                <w:sz w:val="20"/>
                <w:szCs w:val="20"/>
              </w:rPr>
              <w:t>Ongoing</w:t>
            </w:r>
          </w:p>
        </w:tc>
        <w:tc>
          <w:tcPr>
            <w:tcW w:w="671" w:type="pct"/>
          </w:tcPr>
          <w:p w14:paraId="7A6FABBA" w14:textId="789701D4" w:rsidR="00327630" w:rsidRPr="00F56ABB" w:rsidRDefault="005F78BC" w:rsidP="002F2C58">
            <w:pPr>
              <w:rPr>
                <w:rFonts w:ascii="Arial" w:hAnsi="Arial" w:cs="Arial"/>
                <w:i/>
                <w:iCs/>
                <w:sz w:val="20"/>
                <w:szCs w:val="20"/>
              </w:rPr>
            </w:pPr>
            <w:r w:rsidRPr="00F56ABB">
              <w:rPr>
                <w:rFonts w:ascii="Arial" w:hAnsi="Arial" w:cs="Arial"/>
                <w:i/>
                <w:iCs/>
                <w:sz w:val="20"/>
                <w:szCs w:val="20"/>
              </w:rPr>
              <w:t>Elsa Bowen</w:t>
            </w:r>
          </w:p>
        </w:tc>
        <w:tc>
          <w:tcPr>
            <w:tcW w:w="465" w:type="pct"/>
          </w:tcPr>
          <w:p w14:paraId="291C025F" w14:textId="008C12AE" w:rsidR="00327630" w:rsidRPr="00F56ABB" w:rsidRDefault="000A36AC" w:rsidP="002F2C58">
            <w:pPr>
              <w:rPr>
                <w:rFonts w:ascii="Arial" w:hAnsi="Arial" w:cs="Arial"/>
                <w:i/>
                <w:iCs/>
                <w:sz w:val="20"/>
                <w:szCs w:val="20"/>
              </w:rPr>
            </w:pPr>
            <w:r w:rsidRPr="00F56ABB">
              <w:rPr>
                <w:rFonts w:ascii="Arial" w:hAnsi="Arial" w:cs="Arial"/>
                <w:i/>
                <w:iCs/>
                <w:sz w:val="20"/>
                <w:szCs w:val="20"/>
              </w:rPr>
              <w:t>n/a</w:t>
            </w:r>
          </w:p>
        </w:tc>
        <w:tc>
          <w:tcPr>
            <w:tcW w:w="465" w:type="pct"/>
          </w:tcPr>
          <w:p w14:paraId="3293BD78" w14:textId="77777777" w:rsidR="00327630" w:rsidRPr="00F56ABB" w:rsidRDefault="00327630" w:rsidP="002F2C58">
            <w:pPr>
              <w:rPr>
                <w:rFonts w:ascii="Arial" w:hAnsi="Arial" w:cs="Arial"/>
                <w:i/>
                <w:iCs/>
                <w:sz w:val="20"/>
                <w:szCs w:val="20"/>
              </w:rPr>
            </w:pPr>
            <w:r w:rsidRPr="00F56ABB">
              <w:rPr>
                <w:rFonts w:ascii="Arial" w:hAnsi="Arial" w:cs="Arial"/>
                <w:i/>
                <w:iCs/>
                <w:sz w:val="20"/>
                <w:szCs w:val="20"/>
              </w:rPr>
              <w:t>$2,000</w:t>
            </w:r>
          </w:p>
        </w:tc>
        <w:tc>
          <w:tcPr>
            <w:tcW w:w="465" w:type="pct"/>
          </w:tcPr>
          <w:p w14:paraId="68D87EF5" w14:textId="6EAFB498" w:rsidR="00327630" w:rsidRPr="00F56ABB" w:rsidRDefault="00F33294" w:rsidP="002F2C58">
            <w:pPr>
              <w:rPr>
                <w:rFonts w:ascii="Arial" w:hAnsi="Arial" w:cs="Arial"/>
                <w:i/>
                <w:iCs/>
                <w:sz w:val="20"/>
                <w:szCs w:val="20"/>
              </w:rPr>
            </w:pPr>
            <w:r w:rsidRPr="00F56ABB">
              <w:rPr>
                <w:rFonts w:ascii="Arial" w:hAnsi="Arial" w:cs="Arial"/>
                <w:i/>
                <w:iCs/>
                <w:sz w:val="20"/>
                <w:szCs w:val="20"/>
              </w:rPr>
              <w:t>Anticipated funding</w:t>
            </w:r>
          </w:p>
        </w:tc>
      </w:tr>
      <w:tr w:rsidR="00327630" w:rsidRPr="008C754B" w14:paraId="7BCAF5E8" w14:textId="77777777" w:rsidTr="002F2C58">
        <w:tc>
          <w:tcPr>
            <w:tcW w:w="2364" w:type="pct"/>
          </w:tcPr>
          <w:p w14:paraId="00E5AA44" w14:textId="2C80C5EB" w:rsidR="00327630" w:rsidRPr="00F56ABB" w:rsidRDefault="00F33294" w:rsidP="002F2C58">
            <w:pPr>
              <w:rPr>
                <w:rFonts w:ascii="Arial" w:hAnsi="Arial" w:cs="Arial"/>
                <w:sz w:val="20"/>
                <w:szCs w:val="20"/>
              </w:rPr>
            </w:pPr>
            <w:r w:rsidRPr="00F56ABB">
              <w:rPr>
                <w:rFonts w:ascii="Arial" w:hAnsi="Arial" w:cs="Arial"/>
                <w:sz w:val="20"/>
                <w:szCs w:val="20"/>
              </w:rPr>
              <w:t>Promote and e</w:t>
            </w:r>
            <w:r w:rsidR="00327630" w:rsidRPr="00F56ABB">
              <w:rPr>
                <w:rFonts w:ascii="Arial" w:hAnsi="Arial" w:cs="Arial"/>
                <w:sz w:val="20"/>
                <w:szCs w:val="20"/>
              </w:rPr>
              <w:t>nroll WRIA 34 landowners in cost share projects.</w:t>
            </w:r>
          </w:p>
        </w:tc>
        <w:tc>
          <w:tcPr>
            <w:tcW w:w="570" w:type="pct"/>
          </w:tcPr>
          <w:p w14:paraId="05C19D31" w14:textId="244FC45E" w:rsidR="00327630" w:rsidRPr="00F56ABB" w:rsidRDefault="000A36AC" w:rsidP="002F2C58">
            <w:pPr>
              <w:rPr>
                <w:rFonts w:ascii="Arial" w:hAnsi="Arial" w:cs="Arial"/>
                <w:i/>
                <w:iCs/>
                <w:sz w:val="20"/>
                <w:szCs w:val="20"/>
              </w:rPr>
            </w:pPr>
            <w:r w:rsidRPr="00F56ABB">
              <w:rPr>
                <w:rFonts w:ascii="Arial" w:hAnsi="Arial" w:cs="Arial"/>
                <w:i/>
                <w:iCs/>
                <w:sz w:val="20"/>
                <w:szCs w:val="20"/>
              </w:rPr>
              <w:t>Ongoing</w:t>
            </w:r>
          </w:p>
        </w:tc>
        <w:tc>
          <w:tcPr>
            <w:tcW w:w="671" w:type="pct"/>
          </w:tcPr>
          <w:p w14:paraId="6FB813E7" w14:textId="542E1AB9" w:rsidR="00327630" w:rsidRPr="00F56ABB" w:rsidRDefault="00327630" w:rsidP="002F2C58">
            <w:pPr>
              <w:rPr>
                <w:rFonts w:ascii="Arial" w:hAnsi="Arial" w:cs="Arial"/>
                <w:i/>
                <w:iCs/>
                <w:sz w:val="20"/>
                <w:szCs w:val="20"/>
              </w:rPr>
            </w:pPr>
            <w:r w:rsidRPr="00F56ABB">
              <w:rPr>
                <w:rFonts w:ascii="Arial" w:hAnsi="Arial" w:cs="Arial"/>
                <w:i/>
                <w:iCs/>
                <w:sz w:val="20"/>
                <w:szCs w:val="20"/>
              </w:rPr>
              <w:t xml:space="preserve">Elsa Bowen </w:t>
            </w:r>
          </w:p>
        </w:tc>
        <w:tc>
          <w:tcPr>
            <w:tcW w:w="465" w:type="pct"/>
          </w:tcPr>
          <w:p w14:paraId="03E0659D" w14:textId="26803A45" w:rsidR="00327630" w:rsidRPr="00F56ABB" w:rsidRDefault="000A36AC" w:rsidP="002F2C58">
            <w:pPr>
              <w:rPr>
                <w:rFonts w:ascii="Arial" w:hAnsi="Arial" w:cs="Arial"/>
                <w:i/>
                <w:iCs/>
                <w:sz w:val="20"/>
                <w:szCs w:val="20"/>
              </w:rPr>
            </w:pPr>
            <w:r w:rsidRPr="00F56ABB">
              <w:rPr>
                <w:rFonts w:ascii="Arial" w:hAnsi="Arial" w:cs="Arial"/>
                <w:i/>
                <w:iCs/>
                <w:sz w:val="20"/>
                <w:szCs w:val="20"/>
              </w:rPr>
              <w:t>n/a</w:t>
            </w:r>
          </w:p>
        </w:tc>
        <w:tc>
          <w:tcPr>
            <w:tcW w:w="465" w:type="pct"/>
          </w:tcPr>
          <w:p w14:paraId="52A6E06C" w14:textId="77777777" w:rsidR="00327630" w:rsidRPr="00F56ABB" w:rsidRDefault="00327630" w:rsidP="002F2C58">
            <w:pPr>
              <w:rPr>
                <w:rFonts w:ascii="Arial" w:hAnsi="Arial" w:cs="Arial"/>
                <w:i/>
                <w:iCs/>
                <w:sz w:val="20"/>
                <w:szCs w:val="20"/>
              </w:rPr>
            </w:pPr>
            <w:r w:rsidRPr="00F56ABB">
              <w:rPr>
                <w:rFonts w:ascii="Arial" w:hAnsi="Arial" w:cs="Arial"/>
                <w:i/>
                <w:iCs/>
                <w:sz w:val="20"/>
                <w:szCs w:val="20"/>
              </w:rPr>
              <w:t>$3,000</w:t>
            </w:r>
          </w:p>
        </w:tc>
        <w:tc>
          <w:tcPr>
            <w:tcW w:w="465" w:type="pct"/>
          </w:tcPr>
          <w:p w14:paraId="66FC6566" w14:textId="65B00BCD" w:rsidR="00327630" w:rsidRPr="00F56ABB" w:rsidRDefault="00F33294" w:rsidP="002F2C58">
            <w:pPr>
              <w:rPr>
                <w:rFonts w:ascii="Arial" w:hAnsi="Arial" w:cs="Arial"/>
                <w:i/>
                <w:iCs/>
                <w:sz w:val="20"/>
                <w:szCs w:val="20"/>
              </w:rPr>
            </w:pPr>
            <w:r w:rsidRPr="00F56ABB">
              <w:rPr>
                <w:rFonts w:ascii="Arial" w:hAnsi="Arial" w:cs="Arial"/>
                <w:i/>
                <w:iCs/>
                <w:sz w:val="20"/>
                <w:szCs w:val="20"/>
              </w:rPr>
              <w:t>Anticipated funding</w:t>
            </w:r>
          </w:p>
        </w:tc>
      </w:tr>
    </w:tbl>
    <w:p w14:paraId="09D7FB4F" w14:textId="448D2F1E" w:rsidR="00B006BB" w:rsidRPr="008C754B" w:rsidRDefault="00B006BB" w:rsidP="007054A9">
      <w:pPr>
        <w:rPr>
          <w:rFonts w:ascii="Arial Black" w:hAnsi="Arial Black" w:cs="Arial Black"/>
          <w:highlight w:val="yellow"/>
        </w:rPr>
      </w:pPr>
    </w:p>
    <w:p w14:paraId="29D1A3E7" w14:textId="77777777" w:rsidR="00B20A4D" w:rsidRPr="008C754B" w:rsidRDefault="00B20A4D" w:rsidP="007054A9">
      <w:pPr>
        <w:rPr>
          <w:rFonts w:ascii="Arial Black" w:hAnsi="Arial Black" w:cs="Arial Black"/>
          <w:highlight w:val="yellow"/>
        </w:rPr>
      </w:pPr>
    </w:p>
    <w:p w14:paraId="1F4397AE" w14:textId="33ABBCE0" w:rsidR="000B5E28" w:rsidRPr="00F56ABB" w:rsidRDefault="00F526ED" w:rsidP="000B5E28">
      <w:pPr>
        <w:rPr>
          <w:rFonts w:ascii="Arial" w:hAnsi="Arial" w:cs="Arial"/>
          <w:i/>
          <w:iCs/>
          <w:sz w:val="22"/>
          <w:szCs w:val="22"/>
        </w:rPr>
      </w:pPr>
      <w:r w:rsidRPr="00F56ABB">
        <w:rPr>
          <w:rFonts w:ascii="Arial Black" w:hAnsi="Arial Black" w:cs="Arial Black"/>
        </w:rPr>
        <w:t>3</w:t>
      </w:r>
      <w:r w:rsidR="000B5E28" w:rsidRPr="00F56ABB">
        <w:rPr>
          <w:rFonts w:ascii="Arial Black" w:hAnsi="Arial Black" w:cs="Arial Black"/>
        </w:rPr>
        <w:t>. Program Area:</w:t>
      </w:r>
      <w:r w:rsidR="000B5E28" w:rsidRPr="00F56ABB">
        <w:rPr>
          <w:rFonts w:ascii="Arial" w:hAnsi="Arial" w:cs="Arial"/>
          <w:i/>
          <w:iCs/>
          <w:sz w:val="22"/>
          <w:szCs w:val="22"/>
        </w:rPr>
        <w:t xml:space="preserve">   </w:t>
      </w:r>
      <w:r w:rsidR="001A08B3" w:rsidRPr="00F56ABB">
        <w:rPr>
          <w:rFonts w:ascii="Arial" w:hAnsi="Arial" w:cs="Arial"/>
          <w:b/>
          <w:i/>
          <w:iCs/>
          <w:sz w:val="22"/>
          <w:szCs w:val="22"/>
        </w:rPr>
        <w:t>2</w:t>
      </w:r>
      <w:r w:rsidR="00E8091B">
        <w:rPr>
          <w:rFonts w:ascii="Arial" w:hAnsi="Arial" w:cs="Arial"/>
          <w:b/>
          <w:i/>
          <w:iCs/>
          <w:sz w:val="22"/>
          <w:szCs w:val="22"/>
        </w:rPr>
        <w:t>6</w:t>
      </w:r>
      <w:r w:rsidR="000B5E28" w:rsidRPr="00F56ABB">
        <w:rPr>
          <w:rFonts w:ascii="Arial" w:hAnsi="Arial" w:cs="Arial"/>
          <w:b/>
          <w:i/>
          <w:iCs/>
          <w:sz w:val="22"/>
          <w:szCs w:val="22"/>
        </w:rPr>
        <w:t>-39-NRI</w:t>
      </w:r>
    </w:p>
    <w:p w14:paraId="7F1EA3A2" w14:textId="77777777" w:rsidR="000B5E28" w:rsidRPr="00F56ABB" w:rsidRDefault="000B5E28" w:rsidP="000B5E28">
      <w:pPr>
        <w:rPr>
          <w:rFonts w:ascii="Arial Black" w:hAnsi="Arial Black" w:cs="Arial Black"/>
          <w:sz w:val="8"/>
          <w:szCs w:val="8"/>
        </w:rPr>
      </w:pPr>
    </w:p>
    <w:p w14:paraId="55786B3F" w14:textId="77777777" w:rsidR="000B5E28" w:rsidRPr="00F56ABB" w:rsidRDefault="000B5E28" w:rsidP="000B5E28">
      <w:pPr>
        <w:rPr>
          <w:rFonts w:ascii="Arial Black" w:hAnsi="Arial Black" w:cs="Arial Black"/>
        </w:rPr>
      </w:pPr>
      <w:r w:rsidRPr="00F56ABB">
        <w:rPr>
          <w:rFonts w:ascii="Arial Black" w:hAnsi="Arial Black" w:cs="Arial Black"/>
        </w:rPr>
        <w:t xml:space="preserve">Goal(s): </w:t>
      </w:r>
    </w:p>
    <w:p w14:paraId="07B73139" w14:textId="77777777" w:rsidR="000B5E28" w:rsidRPr="00F56ABB" w:rsidRDefault="000B5E28" w:rsidP="000B5E28">
      <w:pPr>
        <w:pStyle w:val="ListParagraph"/>
        <w:numPr>
          <w:ilvl w:val="0"/>
          <w:numId w:val="6"/>
        </w:numPr>
        <w:rPr>
          <w:rFonts w:ascii="Arial" w:hAnsi="Arial" w:cs="Arial"/>
          <w:i/>
          <w:iCs/>
          <w:sz w:val="22"/>
          <w:szCs w:val="22"/>
        </w:rPr>
      </w:pPr>
      <w:r w:rsidRPr="00F56ABB">
        <w:rPr>
          <w:rFonts w:ascii="Arial" w:hAnsi="Arial" w:cs="Arial"/>
          <w:i/>
          <w:iCs/>
          <w:sz w:val="22"/>
          <w:szCs w:val="22"/>
        </w:rPr>
        <w:t>Implement natural resource investment projects through cost share program.</w:t>
      </w:r>
    </w:p>
    <w:p w14:paraId="19E80950" w14:textId="77777777" w:rsidR="000B5E28" w:rsidRPr="00F56ABB" w:rsidRDefault="000B5E28" w:rsidP="000B5E28">
      <w:pPr>
        <w:rPr>
          <w:rFonts w:ascii="Arial" w:hAnsi="Arial" w:cs="Arial"/>
          <w:i/>
          <w:iCs/>
          <w:sz w:val="8"/>
          <w:szCs w:val="8"/>
        </w:rPr>
      </w:pPr>
    </w:p>
    <w:p w14:paraId="75B9FEFA" w14:textId="77777777" w:rsidR="000B5E28" w:rsidRPr="00F56ABB" w:rsidRDefault="000B5E28" w:rsidP="000B5E28">
      <w:pPr>
        <w:rPr>
          <w:rFonts w:ascii="Arial" w:hAnsi="Arial" w:cs="Arial"/>
        </w:rPr>
      </w:pPr>
      <w:r w:rsidRPr="00F56ABB">
        <w:rPr>
          <w:rFonts w:ascii="Arial Black" w:hAnsi="Arial Black" w:cs="Arial Black"/>
        </w:rPr>
        <w:t xml:space="preserve">Funding Source(s): </w:t>
      </w:r>
      <w:r w:rsidRPr="00F56ABB">
        <w:rPr>
          <w:rFonts w:ascii="Arial" w:hAnsi="Arial" w:cs="Arial"/>
        </w:rPr>
        <w:t xml:space="preserve">Washington State Conservation Commission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619"/>
        <w:gridCol w:w="889"/>
        <w:gridCol w:w="1525"/>
        <w:gridCol w:w="1171"/>
        <w:gridCol w:w="1269"/>
        <w:gridCol w:w="1173"/>
      </w:tblGrid>
      <w:tr w:rsidR="000B5E28" w:rsidRPr="00F56ABB" w14:paraId="3843FDA6" w14:textId="77777777" w:rsidTr="00F56ABB">
        <w:trPr>
          <w:trHeight w:val="90"/>
        </w:trPr>
        <w:tc>
          <w:tcPr>
            <w:tcW w:w="2170" w:type="pct"/>
          </w:tcPr>
          <w:p w14:paraId="7B77B082" w14:textId="731A957A"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Activities for FY202</w:t>
            </w:r>
            <w:r w:rsidR="00F526ED" w:rsidRPr="00F56ABB">
              <w:rPr>
                <w:rFonts w:ascii="Arial" w:hAnsi="Arial" w:cs="Arial"/>
                <w:b/>
                <w:bCs/>
                <w:sz w:val="22"/>
                <w:szCs w:val="22"/>
              </w:rPr>
              <w:t>6/7</w:t>
            </w:r>
          </w:p>
        </w:tc>
        <w:tc>
          <w:tcPr>
            <w:tcW w:w="418" w:type="pct"/>
          </w:tcPr>
          <w:p w14:paraId="39BB5673" w14:textId="77777777" w:rsidR="000B5E28" w:rsidRPr="00F56ABB" w:rsidRDefault="000B5E28" w:rsidP="00426877">
            <w:pPr>
              <w:pStyle w:val="Heading3"/>
              <w:spacing w:before="60"/>
              <w:jc w:val="center"/>
              <w:rPr>
                <w:sz w:val="22"/>
                <w:szCs w:val="22"/>
              </w:rPr>
            </w:pPr>
            <w:r w:rsidRPr="00F56ABB">
              <w:rPr>
                <w:sz w:val="22"/>
                <w:szCs w:val="22"/>
              </w:rPr>
              <w:t>Target Dates</w:t>
            </w:r>
          </w:p>
        </w:tc>
        <w:tc>
          <w:tcPr>
            <w:tcW w:w="716" w:type="pct"/>
          </w:tcPr>
          <w:p w14:paraId="62F050EB" w14:textId="77777777"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Person</w:t>
            </w:r>
          </w:p>
          <w:p w14:paraId="385D2ABA" w14:textId="77777777"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Responsible</w:t>
            </w:r>
          </w:p>
        </w:tc>
        <w:tc>
          <w:tcPr>
            <w:tcW w:w="550" w:type="pct"/>
          </w:tcPr>
          <w:p w14:paraId="693CF5DD" w14:textId="77777777"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 xml:space="preserve">Time Required </w:t>
            </w:r>
          </w:p>
        </w:tc>
        <w:tc>
          <w:tcPr>
            <w:tcW w:w="596" w:type="pct"/>
          </w:tcPr>
          <w:p w14:paraId="62B10662" w14:textId="77777777"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 xml:space="preserve">Estimated Funding </w:t>
            </w:r>
          </w:p>
        </w:tc>
        <w:tc>
          <w:tcPr>
            <w:tcW w:w="551" w:type="pct"/>
          </w:tcPr>
          <w:p w14:paraId="3C4EDB68" w14:textId="77777777" w:rsidR="000B5E28" w:rsidRPr="00F56ABB" w:rsidRDefault="000B5E28" w:rsidP="00426877">
            <w:pPr>
              <w:spacing w:before="60"/>
              <w:jc w:val="center"/>
              <w:rPr>
                <w:rFonts w:ascii="Arial" w:hAnsi="Arial" w:cs="Arial"/>
                <w:b/>
                <w:bCs/>
                <w:sz w:val="22"/>
                <w:szCs w:val="22"/>
              </w:rPr>
            </w:pPr>
            <w:r w:rsidRPr="00F56ABB">
              <w:rPr>
                <w:rFonts w:ascii="Arial" w:hAnsi="Arial" w:cs="Arial"/>
                <w:b/>
                <w:bCs/>
                <w:sz w:val="22"/>
                <w:szCs w:val="22"/>
              </w:rPr>
              <w:t>Notes</w:t>
            </w:r>
          </w:p>
        </w:tc>
      </w:tr>
      <w:tr w:rsidR="00F56ABB" w:rsidRPr="008C754B" w14:paraId="69CB5972" w14:textId="77777777" w:rsidTr="00F56ABB">
        <w:tc>
          <w:tcPr>
            <w:tcW w:w="2170" w:type="pct"/>
          </w:tcPr>
          <w:p w14:paraId="23668D1E" w14:textId="0FB846A9" w:rsidR="00F56ABB" w:rsidRPr="00F56ABB" w:rsidRDefault="00F56ABB" w:rsidP="00F56ABB">
            <w:pPr>
              <w:rPr>
                <w:rFonts w:ascii="Arial" w:hAnsi="Arial" w:cs="Arial"/>
                <w:sz w:val="20"/>
                <w:szCs w:val="20"/>
              </w:rPr>
            </w:pPr>
            <w:r w:rsidRPr="00F56ABB">
              <w:rPr>
                <w:rFonts w:ascii="Arial" w:hAnsi="Arial" w:cs="Arial"/>
                <w:iCs/>
                <w:sz w:val="20"/>
                <w:szCs w:val="20"/>
              </w:rPr>
              <w:t>Implement cost share program based on priority resource concerns at 80% cost share.</w:t>
            </w:r>
          </w:p>
        </w:tc>
        <w:tc>
          <w:tcPr>
            <w:tcW w:w="418" w:type="pct"/>
          </w:tcPr>
          <w:p w14:paraId="30407A23" w14:textId="4D95EC54" w:rsidR="00F56ABB" w:rsidRPr="00F56ABB" w:rsidRDefault="00F56ABB" w:rsidP="00F56ABB">
            <w:pPr>
              <w:rPr>
                <w:rFonts w:ascii="Arial" w:hAnsi="Arial" w:cs="Arial"/>
                <w:i/>
                <w:iCs/>
                <w:sz w:val="20"/>
                <w:szCs w:val="20"/>
              </w:rPr>
            </w:pPr>
            <w:r w:rsidRPr="00F56ABB">
              <w:rPr>
                <w:rFonts w:ascii="Arial" w:hAnsi="Arial" w:cs="Arial"/>
                <w:i/>
                <w:iCs/>
                <w:sz w:val="20"/>
                <w:szCs w:val="20"/>
              </w:rPr>
              <w:t>July 1, 2026 to June 30, 2027</w:t>
            </w:r>
          </w:p>
        </w:tc>
        <w:tc>
          <w:tcPr>
            <w:tcW w:w="716" w:type="pct"/>
          </w:tcPr>
          <w:p w14:paraId="349A5A12" w14:textId="77777777" w:rsidR="00F56ABB" w:rsidRPr="00F56ABB" w:rsidRDefault="00F56ABB" w:rsidP="00F56ABB">
            <w:pPr>
              <w:rPr>
                <w:rFonts w:ascii="Arial" w:hAnsi="Arial" w:cs="Arial"/>
                <w:i/>
                <w:iCs/>
                <w:sz w:val="20"/>
                <w:szCs w:val="20"/>
              </w:rPr>
            </w:pPr>
            <w:r w:rsidRPr="00F56ABB">
              <w:rPr>
                <w:rFonts w:ascii="Arial" w:hAnsi="Arial" w:cs="Arial"/>
                <w:i/>
                <w:iCs/>
                <w:sz w:val="20"/>
                <w:szCs w:val="20"/>
              </w:rPr>
              <w:t>Elsa Bowen and Elayne Hovde-Knudson</w:t>
            </w:r>
          </w:p>
        </w:tc>
        <w:tc>
          <w:tcPr>
            <w:tcW w:w="550" w:type="pct"/>
          </w:tcPr>
          <w:p w14:paraId="207E37B6" w14:textId="77777777" w:rsidR="00F56ABB" w:rsidRPr="00F56ABB" w:rsidRDefault="00F56ABB" w:rsidP="00F56ABB">
            <w:pPr>
              <w:rPr>
                <w:rFonts w:ascii="Arial" w:hAnsi="Arial" w:cs="Arial"/>
                <w:i/>
                <w:iCs/>
                <w:sz w:val="20"/>
                <w:szCs w:val="20"/>
              </w:rPr>
            </w:pPr>
            <w:r w:rsidRPr="00F56ABB">
              <w:rPr>
                <w:rFonts w:ascii="Arial" w:hAnsi="Arial" w:cs="Arial"/>
                <w:i/>
                <w:iCs/>
                <w:sz w:val="20"/>
                <w:szCs w:val="20"/>
              </w:rPr>
              <w:t>230 days</w:t>
            </w:r>
          </w:p>
        </w:tc>
        <w:tc>
          <w:tcPr>
            <w:tcW w:w="596" w:type="pct"/>
            <w:shd w:val="clear" w:color="auto" w:fill="FFFFFF" w:themeFill="background1"/>
          </w:tcPr>
          <w:p w14:paraId="252C0C6C" w14:textId="01AF9521" w:rsidR="00F56ABB" w:rsidRPr="00F56ABB" w:rsidRDefault="00F56ABB" w:rsidP="00F56ABB">
            <w:pPr>
              <w:rPr>
                <w:rFonts w:ascii="Arial" w:hAnsi="Arial" w:cs="Arial"/>
                <w:i/>
                <w:iCs/>
                <w:sz w:val="20"/>
                <w:szCs w:val="20"/>
              </w:rPr>
            </w:pPr>
            <w:r w:rsidRPr="00F56ABB">
              <w:rPr>
                <w:rFonts w:ascii="Arial" w:hAnsi="Arial" w:cs="Arial"/>
                <w:i/>
                <w:iCs/>
                <w:sz w:val="20"/>
                <w:szCs w:val="20"/>
              </w:rPr>
              <w:t>$6,456.58</w:t>
            </w:r>
          </w:p>
        </w:tc>
        <w:tc>
          <w:tcPr>
            <w:tcW w:w="551" w:type="pct"/>
          </w:tcPr>
          <w:p w14:paraId="25E553C4" w14:textId="09F8D147" w:rsidR="00F56ABB" w:rsidRPr="00F56ABB" w:rsidRDefault="00F56ABB" w:rsidP="00F56ABB">
            <w:pPr>
              <w:rPr>
                <w:rFonts w:ascii="Arial" w:hAnsi="Arial" w:cs="Arial"/>
                <w:i/>
                <w:iCs/>
                <w:sz w:val="20"/>
                <w:szCs w:val="20"/>
              </w:rPr>
            </w:pPr>
            <w:r w:rsidRPr="00F56ABB">
              <w:rPr>
                <w:rFonts w:ascii="Arial" w:hAnsi="Arial" w:cs="Arial"/>
                <w:i/>
                <w:iCs/>
                <w:sz w:val="20"/>
                <w:szCs w:val="20"/>
              </w:rPr>
              <w:t>Remaining funding in biennium</w:t>
            </w:r>
          </w:p>
        </w:tc>
      </w:tr>
    </w:tbl>
    <w:p w14:paraId="7C152AEF" w14:textId="14BCD89D" w:rsidR="00FA1C5D" w:rsidRPr="00E8091B" w:rsidRDefault="00167B84" w:rsidP="00FA1C5D">
      <w:pPr>
        <w:rPr>
          <w:rFonts w:ascii="Arial" w:hAnsi="Arial" w:cs="Arial"/>
          <w:i/>
          <w:iCs/>
          <w:sz w:val="22"/>
          <w:szCs w:val="22"/>
        </w:rPr>
      </w:pPr>
      <w:r w:rsidRPr="008C754B">
        <w:rPr>
          <w:rFonts w:ascii="Arial Black" w:hAnsi="Arial Black" w:cs="Arial Black"/>
          <w:highlight w:val="yellow"/>
        </w:rPr>
        <w:br/>
      </w:r>
      <w:r w:rsidR="00AC4380" w:rsidRPr="008C754B">
        <w:rPr>
          <w:rFonts w:ascii="Arial Black" w:hAnsi="Arial Black" w:cs="Arial Black"/>
          <w:highlight w:val="yellow"/>
        </w:rPr>
        <w:br/>
      </w:r>
      <w:r w:rsidR="00F526ED" w:rsidRPr="00E8091B">
        <w:rPr>
          <w:rFonts w:ascii="Arial Black" w:hAnsi="Arial Black" w:cs="Arial Black"/>
        </w:rPr>
        <w:t>4</w:t>
      </w:r>
      <w:r w:rsidR="00DB12B4" w:rsidRPr="00E8091B">
        <w:rPr>
          <w:rFonts w:ascii="Arial Black" w:hAnsi="Arial Black" w:cs="Arial Black"/>
        </w:rPr>
        <w:t xml:space="preserve">. </w:t>
      </w:r>
      <w:r w:rsidR="00FA1C5D" w:rsidRPr="00E8091B">
        <w:rPr>
          <w:rFonts w:ascii="Arial Black" w:hAnsi="Arial Black" w:cs="Arial Black"/>
        </w:rPr>
        <w:t>Program Area:</w:t>
      </w:r>
      <w:r w:rsidR="00FA1C5D" w:rsidRPr="00E8091B">
        <w:rPr>
          <w:rFonts w:ascii="Arial" w:hAnsi="Arial" w:cs="Arial"/>
          <w:i/>
          <w:iCs/>
          <w:sz w:val="22"/>
          <w:szCs w:val="22"/>
        </w:rPr>
        <w:t xml:space="preserve"> </w:t>
      </w:r>
      <w:r w:rsidR="00FA1C5D" w:rsidRPr="00E8091B">
        <w:rPr>
          <w:rFonts w:ascii="Arial" w:hAnsi="Arial" w:cs="Arial"/>
          <w:b/>
          <w:i/>
          <w:iCs/>
          <w:sz w:val="22"/>
          <w:szCs w:val="22"/>
        </w:rPr>
        <w:t xml:space="preserve">  </w:t>
      </w:r>
      <w:r w:rsidR="00BF65D2" w:rsidRPr="00E8091B">
        <w:rPr>
          <w:rFonts w:ascii="Arial" w:hAnsi="Arial" w:cs="Arial"/>
          <w:b/>
          <w:i/>
          <w:iCs/>
          <w:sz w:val="22"/>
          <w:szCs w:val="22"/>
        </w:rPr>
        <w:t>2</w:t>
      </w:r>
      <w:r w:rsidR="00E8091B">
        <w:rPr>
          <w:rFonts w:ascii="Arial" w:hAnsi="Arial" w:cs="Arial"/>
          <w:b/>
          <w:i/>
          <w:iCs/>
          <w:sz w:val="22"/>
          <w:szCs w:val="22"/>
        </w:rPr>
        <w:t>7</w:t>
      </w:r>
      <w:r w:rsidR="00C60FD4" w:rsidRPr="00E8091B">
        <w:rPr>
          <w:rFonts w:ascii="Arial" w:hAnsi="Arial" w:cs="Arial"/>
          <w:b/>
          <w:i/>
          <w:iCs/>
          <w:sz w:val="22"/>
          <w:szCs w:val="22"/>
        </w:rPr>
        <w:t>-39-</w:t>
      </w:r>
      <w:r w:rsidR="0098511D" w:rsidRPr="00E8091B">
        <w:rPr>
          <w:rFonts w:ascii="Arial" w:hAnsi="Arial" w:cs="Arial"/>
          <w:b/>
          <w:i/>
          <w:iCs/>
          <w:sz w:val="22"/>
          <w:szCs w:val="22"/>
        </w:rPr>
        <w:t>IM</w:t>
      </w:r>
    </w:p>
    <w:p w14:paraId="531D12A7" w14:textId="77777777" w:rsidR="00FA1C5D" w:rsidRPr="00E8091B" w:rsidRDefault="00FA1C5D" w:rsidP="00FA1C5D">
      <w:pPr>
        <w:rPr>
          <w:rFonts w:ascii="Arial Black" w:hAnsi="Arial Black" w:cs="Arial Black"/>
          <w:sz w:val="8"/>
          <w:szCs w:val="8"/>
        </w:rPr>
      </w:pPr>
    </w:p>
    <w:p w14:paraId="1D616604" w14:textId="77777777" w:rsidR="00FA1C5D" w:rsidRPr="00E8091B" w:rsidRDefault="00FA1C5D" w:rsidP="00FA1C5D">
      <w:pPr>
        <w:rPr>
          <w:rFonts w:ascii="Arial Black" w:hAnsi="Arial Black" w:cs="Arial Black"/>
        </w:rPr>
      </w:pPr>
      <w:r w:rsidRPr="00E8091B">
        <w:rPr>
          <w:rFonts w:ascii="Arial Black" w:hAnsi="Arial Black" w:cs="Arial Black"/>
        </w:rPr>
        <w:t xml:space="preserve">Goal(s): </w:t>
      </w:r>
    </w:p>
    <w:p w14:paraId="7B705580" w14:textId="678FBBDC" w:rsidR="00FA1C5D" w:rsidRPr="00E8091B" w:rsidRDefault="00F53103" w:rsidP="00F33294">
      <w:pPr>
        <w:pStyle w:val="ListParagraph"/>
        <w:numPr>
          <w:ilvl w:val="0"/>
          <w:numId w:val="6"/>
        </w:numPr>
        <w:rPr>
          <w:rFonts w:ascii="Arial" w:hAnsi="Arial" w:cs="Arial"/>
          <w:i/>
          <w:iCs/>
          <w:sz w:val="22"/>
          <w:szCs w:val="22"/>
        </w:rPr>
      </w:pPr>
      <w:r w:rsidRPr="00E8091B">
        <w:rPr>
          <w:rFonts w:ascii="Arial" w:hAnsi="Arial" w:cs="Arial"/>
          <w:i/>
          <w:iCs/>
          <w:sz w:val="22"/>
          <w:szCs w:val="22"/>
        </w:rPr>
        <w:t>P</w:t>
      </w:r>
      <w:r w:rsidR="00FA1C5D" w:rsidRPr="00E8091B">
        <w:rPr>
          <w:rFonts w:ascii="Arial" w:hAnsi="Arial" w:cs="Arial"/>
          <w:i/>
          <w:iCs/>
          <w:sz w:val="22"/>
          <w:szCs w:val="22"/>
        </w:rPr>
        <w:t xml:space="preserve">romote natural resource conservation </w:t>
      </w:r>
      <w:r w:rsidR="00F33294" w:rsidRPr="00E8091B">
        <w:rPr>
          <w:rFonts w:ascii="Arial" w:hAnsi="Arial" w:cs="Arial"/>
          <w:i/>
          <w:iCs/>
          <w:sz w:val="22"/>
          <w:szCs w:val="22"/>
        </w:rPr>
        <w:t>efforts and i</w:t>
      </w:r>
      <w:r w:rsidR="00FA1C5D" w:rsidRPr="00E8091B">
        <w:rPr>
          <w:rFonts w:ascii="Arial" w:hAnsi="Arial" w:cs="Arial"/>
          <w:i/>
          <w:iCs/>
          <w:sz w:val="22"/>
          <w:szCs w:val="22"/>
        </w:rPr>
        <w:t>mplement natural resource projects</w:t>
      </w:r>
      <w:r w:rsidRPr="00E8091B">
        <w:rPr>
          <w:rFonts w:ascii="Arial" w:hAnsi="Arial" w:cs="Arial"/>
          <w:i/>
          <w:iCs/>
          <w:sz w:val="22"/>
          <w:szCs w:val="22"/>
        </w:rPr>
        <w:t xml:space="preserve"> to local landowners</w:t>
      </w:r>
      <w:r w:rsidR="00F33294" w:rsidRPr="00E8091B">
        <w:rPr>
          <w:rFonts w:ascii="Arial" w:hAnsi="Arial" w:cs="Arial"/>
          <w:i/>
          <w:iCs/>
          <w:sz w:val="22"/>
          <w:szCs w:val="22"/>
        </w:rPr>
        <w:t>.</w:t>
      </w:r>
    </w:p>
    <w:p w14:paraId="1F8D13FA" w14:textId="3D966E60" w:rsidR="00FA1C5D" w:rsidRPr="00E8091B" w:rsidRDefault="00F53103" w:rsidP="00FA1C5D">
      <w:pPr>
        <w:pStyle w:val="ListParagraph"/>
        <w:numPr>
          <w:ilvl w:val="0"/>
          <w:numId w:val="6"/>
        </w:numPr>
        <w:rPr>
          <w:rFonts w:ascii="Arial" w:hAnsi="Arial" w:cs="Arial"/>
          <w:i/>
          <w:iCs/>
          <w:sz w:val="22"/>
          <w:szCs w:val="22"/>
        </w:rPr>
      </w:pPr>
      <w:r w:rsidRPr="00E8091B">
        <w:rPr>
          <w:rFonts w:ascii="Arial" w:hAnsi="Arial" w:cs="Arial"/>
          <w:i/>
          <w:iCs/>
          <w:sz w:val="22"/>
          <w:szCs w:val="22"/>
        </w:rPr>
        <w:t xml:space="preserve">Perform </w:t>
      </w:r>
      <w:r w:rsidR="00F33294" w:rsidRPr="00E8091B">
        <w:rPr>
          <w:rFonts w:ascii="Arial" w:hAnsi="Arial" w:cs="Arial"/>
          <w:i/>
          <w:iCs/>
          <w:sz w:val="22"/>
          <w:szCs w:val="22"/>
        </w:rPr>
        <w:t xml:space="preserve">annual </w:t>
      </w:r>
      <w:r w:rsidRPr="00E8091B">
        <w:rPr>
          <w:rFonts w:ascii="Arial" w:hAnsi="Arial" w:cs="Arial"/>
          <w:i/>
          <w:iCs/>
          <w:sz w:val="22"/>
          <w:szCs w:val="22"/>
        </w:rPr>
        <w:t>e</w:t>
      </w:r>
      <w:r w:rsidR="00FA1C5D" w:rsidRPr="00E8091B">
        <w:rPr>
          <w:rFonts w:ascii="Arial" w:hAnsi="Arial" w:cs="Arial"/>
          <w:i/>
          <w:iCs/>
          <w:sz w:val="22"/>
          <w:szCs w:val="22"/>
        </w:rPr>
        <w:t xml:space="preserve">lections and </w:t>
      </w:r>
      <w:r w:rsidR="00F33294" w:rsidRPr="00E8091B">
        <w:rPr>
          <w:rFonts w:ascii="Arial" w:hAnsi="Arial" w:cs="Arial"/>
          <w:i/>
          <w:iCs/>
          <w:sz w:val="22"/>
          <w:szCs w:val="22"/>
        </w:rPr>
        <w:t>conduct additional</w:t>
      </w:r>
      <w:r w:rsidR="00FA1C5D" w:rsidRPr="00E8091B">
        <w:rPr>
          <w:rFonts w:ascii="Arial" w:hAnsi="Arial" w:cs="Arial"/>
          <w:i/>
          <w:iCs/>
          <w:sz w:val="22"/>
          <w:szCs w:val="22"/>
        </w:rPr>
        <w:t xml:space="preserve"> </w:t>
      </w:r>
      <w:r w:rsidR="00F33294" w:rsidRPr="00E8091B">
        <w:rPr>
          <w:rFonts w:ascii="Arial" w:hAnsi="Arial" w:cs="Arial"/>
          <w:i/>
          <w:iCs/>
          <w:sz w:val="22"/>
          <w:szCs w:val="22"/>
        </w:rPr>
        <w:t xml:space="preserve">District </w:t>
      </w:r>
      <w:r w:rsidR="00FA1C5D" w:rsidRPr="00E8091B">
        <w:rPr>
          <w:rFonts w:ascii="Arial" w:hAnsi="Arial" w:cs="Arial"/>
          <w:i/>
          <w:iCs/>
          <w:sz w:val="22"/>
          <w:szCs w:val="22"/>
        </w:rPr>
        <w:t>operations</w:t>
      </w:r>
      <w:r w:rsidR="00F33294" w:rsidRPr="00E8091B">
        <w:rPr>
          <w:rFonts w:ascii="Arial" w:hAnsi="Arial" w:cs="Arial"/>
          <w:i/>
          <w:iCs/>
          <w:sz w:val="22"/>
          <w:szCs w:val="22"/>
        </w:rPr>
        <w:t>.</w:t>
      </w:r>
    </w:p>
    <w:p w14:paraId="024416B2" w14:textId="77777777" w:rsidR="00FA1C5D" w:rsidRPr="00E8091B" w:rsidRDefault="00FA1C5D" w:rsidP="00FA1C5D">
      <w:pPr>
        <w:rPr>
          <w:rFonts w:ascii="Arial" w:hAnsi="Arial" w:cs="Arial"/>
          <w:i/>
          <w:iCs/>
          <w:sz w:val="8"/>
          <w:szCs w:val="8"/>
        </w:rPr>
      </w:pPr>
    </w:p>
    <w:p w14:paraId="092758F9" w14:textId="11BB58B0" w:rsidR="00FA1C5D" w:rsidRPr="00E8091B" w:rsidRDefault="00FA1C5D" w:rsidP="00FA1C5D">
      <w:pPr>
        <w:rPr>
          <w:rFonts w:ascii="Arial Black" w:hAnsi="Arial Black" w:cs="Arial Black"/>
        </w:rPr>
      </w:pPr>
      <w:r w:rsidRPr="00E8091B">
        <w:rPr>
          <w:rFonts w:ascii="Arial Black" w:hAnsi="Arial Black" w:cs="Arial Black"/>
        </w:rPr>
        <w:t xml:space="preserve">Funding Source(s): </w:t>
      </w:r>
      <w:r w:rsidRPr="00E8091B">
        <w:rPr>
          <w:rFonts w:ascii="Arial" w:hAnsi="Arial" w:cs="Arial"/>
        </w:rPr>
        <w:t>Washington State Conservation Commission</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FA1C5D" w:rsidRPr="00E8091B" w14:paraId="3C0EE753" w14:textId="77777777" w:rsidTr="009161B3">
        <w:trPr>
          <w:trHeight w:val="90"/>
        </w:trPr>
        <w:tc>
          <w:tcPr>
            <w:tcW w:w="2136" w:type="pct"/>
          </w:tcPr>
          <w:p w14:paraId="458D05AD" w14:textId="26DC5C22" w:rsidR="00FA1C5D" w:rsidRPr="00E8091B" w:rsidRDefault="00D46C0F" w:rsidP="00B8163E">
            <w:pPr>
              <w:spacing w:before="60"/>
              <w:jc w:val="center"/>
              <w:rPr>
                <w:rFonts w:ascii="Arial" w:hAnsi="Arial" w:cs="Arial"/>
                <w:b/>
                <w:bCs/>
                <w:sz w:val="22"/>
                <w:szCs w:val="22"/>
              </w:rPr>
            </w:pPr>
            <w:r w:rsidRPr="00E8091B">
              <w:rPr>
                <w:rFonts w:ascii="Arial" w:hAnsi="Arial" w:cs="Arial"/>
                <w:b/>
                <w:bCs/>
                <w:sz w:val="22"/>
                <w:szCs w:val="22"/>
              </w:rPr>
              <w:t xml:space="preserve">Activities for </w:t>
            </w:r>
            <w:r w:rsidR="00D66DFF" w:rsidRPr="00E8091B">
              <w:rPr>
                <w:rFonts w:ascii="Arial" w:hAnsi="Arial" w:cs="Arial"/>
                <w:b/>
                <w:bCs/>
                <w:sz w:val="22"/>
                <w:szCs w:val="22"/>
              </w:rPr>
              <w:t>FY202</w:t>
            </w:r>
            <w:r w:rsidR="00E8091B" w:rsidRPr="00E8091B">
              <w:rPr>
                <w:rFonts w:ascii="Arial" w:hAnsi="Arial" w:cs="Arial"/>
                <w:b/>
                <w:bCs/>
                <w:sz w:val="22"/>
                <w:szCs w:val="22"/>
              </w:rPr>
              <w:t>7</w:t>
            </w:r>
          </w:p>
        </w:tc>
        <w:tc>
          <w:tcPr>
            <w:tcW w:w="436" w:type="pct"/>
          </w:tcPr>
          <w:p w14:paraId="4E1F97AD" w14:textId="77777777" w:rsidR="00FA1C5D" w:rsidRPr="00E8091B" w:rsidRDefault="00FA1C5D" w:rsidP="00B8163E">
            <w:pPr>
              <w:pStyle w:val="Heading3"/>
              <w:spacing w:before="60"/>
              <w:jc w:val="center"/>
              <w:rPr>
                <w:sz w:val="22"/>
                <w:szCs w:val="22"/>
              </w:rPr>
            </w:pPr>
            <w:r w:rsidRPr="00E8091B">
              <w:rPr>
                <w:sz w:val="22"/>
                <w:szCs w:val="22"/>
              </w:rPr>
              <w:t>Target Dates</w:t>
            </w:r>
          </w:p>
        </w:tc>
        <w:tc>
          <w:tcPr>
            <w:tcW w:w="716" w:type="pct"/>
          </w:tcPr>
          <w:p w14:paraId="2D0AB099" w14:textId="77777777" w:rsidR="00FA1C5D" w:rsidRPr="00E8091B" w:rsidRDefault="00FA1C5D" w:rsidP="00B8163E">
            <w:pPr>
              <w:spacing w:before="60"/>
              <w:jc w:val="center"/>
              <w:rPr>
                <w:rFonts w:ascii="Arial" w:hAnsi="Arial" w:cs="Arial"/>
                <w:b/>
                <w:bCs/>
                <w:sz w:val="22"/>
                <w:szCs w:val="22"/>
              </w:rPr>
            </w:pPr>
            <w:r w:rsidRPr="00E8091B">
              <w:rPr>
                <w:rFonts w:ascii="Arial" w:hAnsi="Arial" w:cs="Arial"/>
                <w:b/>
                <w:bCs/>
                <w:sz w:val="22"/>
                <w:szCs w:val="22"/>
              </w:rPr>
              <w:t>Person</w:t>
            </w:r>
          </w:p>
          <w:p w14:paraId="0E25B4E0" w14:textId="77777777" w:rsidR="00FA1C5D" w:rsidRPr="00E8091B" w:rsidRDefault="00FA1C5D" w:rsidP="00B8163E">
            <w:pPr>
              <w:spacing w:before="60"/>
              <w:jc w:val="center"/>
              <w:rPr>
                <w:rFonts w:ascii="Arial" w:hAnsi="Arial" w:cs="Arial"/>
                <w:b/>
                <w:bCs/>
                <w:sz w:val="22"/>
                <w:szCs w:val="22"/>
              </w:rPr>
            </w:pPr>
            <w:r w:rsidRPr="00E8091B">
              <w:rPr>
                <w:rFonts w:ascii="Arial" w:hAnsi="Arial" w:cs="Arial"/>
                <w:b/>
                <w:bCs/>
                <w:sz w:val="22"/>
                <w:szCs w:val="22"/>
              </w:rPr>
              <w:t>Responsible</w:t>
            </w:r>
          </w:p>
        </w:tc>
        <w:tc>
          <w:tcPr>
            <w:tcW w:w="550" w:type="pct"/>
          </w:tcPr>
          <w:p w14:paraId="5798C04D" w14:textId="425E56EB" w:rsidR="00FA1C5D" w:rsidRPr="00E8091B" w:rsidRDefault="00FA1C5D" w:rsidP="00B8163E">
            <w:pPr>
              <w:spacing w:before="60"/>
              <w:jc w:val="center"/>
              <w:rPr>
                <w:rFonts w:ascii="Arial" w:hAnsi="Arial" w:cs="Arial"/>
                <w:b/>
                <w:bCs/>
                <w:sz w:val="22"/>
                <w:szCs w:val="22"/>
              </w:rPr>
            </w:pPr>
            <w:r w:rsidRPr="00E8091B">
              <w:rPr>
                <w:rFonts w:ascii="Arial" w:hAnsi="Arial" w:cs="Arial"/>
                <w:b/>
                <w:bCs/>
                <w:sz w:val="22"/>
                <w:szCs w:val="22"/>
              </w:rPr>
              <w:t xml:space="preserve">Time Required </w:t>
            </w:r>
          </w:p>
        </w:tc>
        <w:tc>
          <w:tcPr>
            <w:tcW w:w="596" w:type="pct"/>
          </w:tcPr>
          <w:p w14:paraId="1A163C64" w14:textId="77777777" w:rsidR="00FA1C5D" w:rsidRPr="00E8091B" w:rsidRDefault="00FA1C5D" w:rsidP="00B8163E">
            <w:pPr>
              <w:spacing w:before="60"/>
              <w:jc w:val="center"/>
              <w:rPr>
                <w:rFonts w:ascii="Arial" w:hAnsi="Arial" w:cs="Arial"/>
                <w:b/>
                <w:bCs/>
                <w:sz w:val="22"/>
                <w:szCs w:val="22"/>
              </w:rPr>
            </w:pPr>
            <w:r w:rsidRPr="00E8091B">
              <w:rPr>
                <w:rFonts w:ascii="Arial" w:hAnsi="Arial" w:cs="Arial"/>
                <w:b/>
                <w:bCs/>
                <w:sz w:val="22"/>
                <w:szCs w:val="22"/>
              </w:rPr>
              <w:t xml:space="preserve">Estimated Funding </w:t>
            </w:r>
          </w:p>
        </w:tc>
        <w:tc>
          <w:tcPr>
            <w:tcW w:w="566" w:type="pct"/>
          </w:tcPr>
          <w:p w14:paraId="621789D0" w14:textId="77777777" w:rsidR="00FA1C5D" w:rsidRPr="00E8091B" w:rsidRDefault="00FA1C5D" w:rsidP="00B8163E">
            <w:pPr>
              <w:spacing w:before="60"/>
              <w:jc w:val="center"/>
              <w:rPr>
                <w:rFonts w:ascii="Arial" w:hAnsi="Arial" w:cs="Arial"/>
                <w:b/>
                <w:bCs/>
                <w:sz w:val="22"/>
                <w:szCs w:val="22"/>
              </w:rPr>
            </w:pPr>
            <w:r w:rsidRPr="00E8091B">
              <w:rPr>
                <w:rFonts w:ascii="Arial" w:hAnsi="Arial" w:cs="Arial"/>
                <w:b/>
                <w:bCs/>
                <w:sz w:val="22"/>
                <w:szCs w:val="22"/>
              </w:rPr>
              <w:t>Notes</w:t>
            </w:r>
          </w:p>
        </w:tc>
      </w:tr>
      <w:tr w:rsidR="00726E34" w:rsidRPr="008C754B" w14:paraId="37BF4D2C" w14:textId="77777777" w:rsidTr="009161B3">
        <w:tc>
          <w:tcPr>
            <w:tcW w:w="2136" w:type="pct"/>
          </w:tcPr>
          <w:p w14:paraId="22CD312C" w14:textId="0F4F53A3" w:rsidR="00726E34" w:rsidRPr="00E8091B" w:rsidRDefault="00726E34" w:rsidP="00726E34">
            <w:pPr>
              <w:rPr>
                <w:rFonts w:ascii="Arial" w:hAnsi="Arial" w:cs="Arial"/>
                <w:sz w:val="20"/>
                <w:szCs w:val="20"/>
              </w:rPr>
            </w:pPr>
            <w:r w:rsidRPr="00E8091B">
              <w:rPr>
                <w:rFonts w:ascii="Arial" w:hAnsi="Arial" w:cs="Arial"/>
                <w:iCs/>
                <w:sz w:val="20"/>
                <w:szCs w:val="20"/>
              </w:rPr>
              <w:t xml:space="preserve">Carry out education and outreach activities to promote natural resource conservation and preservation include distributing District newsletters, updating District website, hosting, coordinating wheat week activities, collecting rainfall precipitation data, setting up a county fair outreach booth, </w:t>
            </w:r>
            <w:r w:rsidR="00B66F65">
              <w:rPr>
                <w:rFonts w:ascii="Arial" w:hAnsi="Arial" w:cs="Arial"/>
                <w:iCs/>
                <w:sz w:val="20"/>
                <w:szCs w:val="20"/>
              </w:rPr>
              <w:t>completing district board elections,</w:t>
            </w:r>
            <w:r w:rsidR="00F33294" w:rsidRPr="00E8091B">
              <w:rPr>
                <w:rFonts w:ascii="Arial" w:hAnsi="Arial" w:cs="Arial"/>
                <w:iCs/>
                <w:sz w:val="20"/>
                <w:szCs w:val="20"/>
              </w:rPr>
              <w:t xml:space="preserve"> attending a</w:t>
            </w:r>
            <w:r w:rsidRPr="00E8091B">
              <w:rPr>
                <w:rFonts w:ascii="Arial" w:hAnsi="Arial" w:cs="Arial"/>
                <w:iCs/>
                <w:sz w:val="20"/>
                <w:szCs w:val="20"/>
              </w:rPr>
              <w:t xml:space="preserve">rea meetings, educational and training opportunities </w:t>
            </w:r>
            <w:r w:rsidR="00F33294" w:rsidRPr="00E8091B">
              <w:rPr>
                <w:rFonts w:ascii="Arial" w:hAnsi="Arial" w:cs="Arial"/>
                <w:iCs/>
                <w:sz w:val="20"/>
                <w:szCs w:val="20"/>
              </w:rPr>
              <w:t>as needed</w:t>
            </w:r>
            <w:r w:rsidRPr="00E8091B">
              <w:rPr>
                <w:rFonts w:ascii="Arial" w:hAnsi="Arial" w:cs="Arial"/>
                <w:iCs/>
                <w:sz w:val="20"/>
                <w:szCs w:val="20"/>
              </w:rPr>
              <w:t>.</w:t>
            </w:r>
            <w:r w:rsidR="009161B3" w:rsidRPr="00E8091B">
              <w:rPr>
                <w:rFonts w:ascii="Arial" w:hAnsi="Arial" w:cs="Arial"/>
                <w:iCs/>
                <w:sz w:val="20"/>
                <w:szCs w:val="20"/>
              </w:rPr>
              <w:t xml:space="preserve"> </w:t>
            </w:r>
          </w:p>
        </w:tc>
        <w:tc>
          <w:tcPr>
            <w:tcW w:w="436" w:type="pct"/>
          </w:tcPr>
          <w:p w14:paraId="34E42C8B" w14:textId="52E82136" w:rsidR="00726E34" w:rsidRPr="00E8091B" w:rsidRDefault="00726E34" w:rsidP="00726E34">
            <w:pPr>
              <w:rPr>
                <w:rFonts w:ascii="Arial" w:hAnsi="Arial" w:cs="Arial"/>
                <w:i/>
                <w:iCs/>
                <w:sz w:val="20"/>
                <w:szCs w:val="20"/>
              </w:rPr>
            </w:pPr>
            <w:r w:rsidRPr="00E8091B">
              <w:rPr>
                <w:rFonts w:ascii="Arial" w:hAnsi="Arial" w:cs="Arial"/>
                <w:i/>
                <w:iCs/>
                <w:sz w:val="20"/>
                <w:szCs w:val="20"/>
              </w:rPr>
              <w:t>July 1, 202</w:t>
            </w:r>
            <w:r w:rsidR="00E8091B" w:rsidRPr="00E8091B">
              <w:rPr>
                <w:rFonts w:ascii="Arial" w:hAnsi="Arial" w:cs="Arial"/>
                <w:i/>
                <w:iCs/>
                <w:sz w:val="20"/>
                <w:szCs w:val="20"/>
              </w:rPr>
              <w:t>6</w:t>
            </w:r>
            <w:r w:rsidRPr="00E8091B">
              <w:rPr>
                <w:rFonts w:ascii="Arial" w:hAnsi="Arial" w:cs="Arial"/>
                <w:i/>
                <w:iCs/>
                <w:sz w:val="20"/>
                <w:szCs w:val="20"/>
              </w:rPr>
              <w:t xml:space="preserve"> to June 30, 202</w:t>
            </w:r>
            <w:r w:rsidR="00E8091B" w:rsidRPr="00E8091B">
              <w:rPr>
                <w:rFonts w:ascii="Arial" w:hAnsi="Arial" w:cs="Arial"/>
                <w:i/>
                <w:iCs/>
                <w:sz w:val="20"/>
                <w:szCs w:val="20"/>
              </w:rPr>
              <w:t>7</w:t>
            </w:r>
          </w:p>
        </w:tc>
        <w:tc>
          <w:tcPr>
            <w:tcW w:w="716" w:type="pct"/>
          </w:tcPr>
          <w:p w14:paraId="308D95E2" w14:textId="77777777" w:rsidR="00726E34" w:rsidRPr="00E8091B" w:rsidRDefault="00726E34" w:rsidP="00726E34">
            <w:pPr>
              <w:rPr>
                <w:rFonts w:ascii="Arial" w:hAnsi="Arial" w:cs="Arial"/>
                <w:i/>
                <w:sz w:val="20"/>
                <w:szCs w:val="20"/>
              </w:rPr>
            </w:pPr>
            <w:r w:rsidRPr="00E8091B">
              <w:rPr>
                <w:rFonts w:ascii="Arial" w:hAnsi="Arial" w:cs="Arial"/>
                <w:i/>
                <w:sz w:val="20"/>
                <w:szCs w:val="20"/>
              </w:rPr>
              <w:t>All staff</w:t>
            </w:r>
          </w:p>
        </w:tc>
        <w:tc>
          <w:tcPr>
            <w:tcW w:w="550" w:type="pct"/>
          </w:tcPr>
          <w:p w14:paraId="42BBBA38" w14:textId="77777777" w:rsidR="00726E34" w:rsidRPr="00E8091B" w:rsidRDefault="00726E34" w:rsidP="00726E34">
            <w:pPr>
              <w:rPr>
                <w:rFonts w:ascii="Arial" w:hAnsi="Arial" w:cs="Arial"/>
                <w:i/>
                <w:iCs/>
                <w:sz w:val="20"/>
                <w:szCs w:val="20"/>
              </w:rPr>
            </w:pPr>
            <w:r w:rsidRPr="00E8091B">
              <w:rPr>
                <w:rFonts w:ascii="Arial" w:hAnsi="Arial" w:cs="Arial"/>
                <w:i/>
                <w:iCs/>
                <w:sz w:val="20"/>
                <w:szCs w:val="20"/>
              </w:rPr>
              <w:t>180 days</w:t>
            </w:r>
          </w:p>
        </w:tc>
        <w:tc>
          <w:tcPr>
            <w:tcW w:w="596" w:type="pct"/>
          </w:tcPr>
          <w:p w14:paraId="36E3DC3F" w14:textId="6DA6DB50" w:rsidR="00726E34" w:rsidRPr="00E8091B" w:rsidRDefault="00726E34" w:rsidP="00726E34">
            <w:pPr>
              <w:rPr>
                <w:rFonts w:ascii="Arial" w:hAnsi="Arial" w:cs="Arial"/>
                <w:i/>
                <w:iCs/>
                <w:sz w:val="20"/>
                <w:szCs w:val="20"/>
              </w:rPr>
            </w:pPr>
            <w:r w:rsidRPr="00E8091B">
              <w:rPr>
                <w:rFonts w:ascii="Arial" w:hAnsi="Arial" w:cs="Arial"/>
                <w:i/>
                <w:iCs/>
                <w:sz w:val="20"/>
                <w:szCs w:val="20"/>
              </w:rPr>
              <w:t>$</w:t>
            </w:r>
            <w:r w:rsidR="00B10F1E" w:rsidRPr="00E8091B">
              <w:rPr>
                <w:rFonts w:ascii="Arial" w:hAnsi="Arial" w:cs="Arial"/>
                <w:i/>
                <w:iCs/>
                <w:sz w:val="20"/>
                <w:szCs w:val="20"/>
              </w:rPr>
              <w:t>18</w:t>
            </w:r>
            <w:r w:rsidR="00E8091B" w:rsidRPr="00E8091B">
              <w:rPr>
                <w:rFonts w:ascii="Arial" w:hAnsi="Arial" w:cs="Arial"/>
                <w:i/>
                <w:iCs/>
                <w:sz w:val="20"/>
                <w:szCs w:val="20"/>
              </w:rPr>
              <w:t>0</w:t>
            </w:r>
            <w:r w:rsidRPr="00E8091B">
              <w:rPr>
                <w:rFonts w:ascii="Arial" w:hAnsi="Arial" w:cs="Arial"/>
                <w:i/>
                <w:iCs/>
                <w:sz w:val="20"/>
                <w:szCs w:val="20"/>
              </w:rPr>
              <w:t>,000</w:t>
            </w:r>
          </w:p>
        </w:tc>
        <w:tc>
          <w:tcPr>
            <w:tcW w:w="566" w:type="pct"/>
          </w:tcPr>
          <w:p w14:paraId="5E8537EC" w14:textId="77777777" w:rsidR="00726E34" w:rsidRPr="00E8091B" w:rsidRDefault="00726E34" w:rsidP="00726E34">
            <w:pPr>
              <w:rPr>
                <w:rFonts w:ascii="Arial" w:hAnsi="Arial" w:cs="Arial"/>
                <w:i/>
                <w:sz w:val="20"/>
                <w:szCs w:val="20"/>
              </w:rPr>
            </w:pPr>
            <w:r w:rsidRPr="00E8091B">
              <w:rPr>
                <w:rFonts w:ascii="Arial" w:hAnsi="Arial" w:cs="Arial"/>
                <w:i/>
                <w:sz w:val="20"/>
                <w:szCs w:val="20"/>
              </w:rPr>
              <w:t>Anticipated funding</w:t>
            </w:r>
          </w:p>
        </w:tc>
      </w:tr>
    </w:tbl>
    <w:p w14:paraId="2AF4B112" w14:textId="77777777" w:rsidR="00B20A4D" w:rsidRPr="008C754B" w:rsidRDefault="00B20A4D" w:rsidP="00FA7370">
      <w:pPr>
        <w:rPr>
          <w:rFonts w:ascii="Arial Black" w:hAnsi="Arial Black" w:cs="Arial Black"/>
          <w:highlight w:val="yellow"/>
        </w:rPr>
      </w:pPr>
    </w:p>
    <w:p w14:paraId="56DA3ABB" w14:textId="2A04CC22" w:rsidR="00FA7370" w:rsidRPr="00E8091B" w:rsidRDefault="00726E34" w:rsidP="00FA7370">
      <w:pPr>
        <w:rPr>
          <w:rFonts w:ascii="Arial" w:hAnsi="Arial" w:cs="Arial"/>
          <w:i/>
          <w:iCs/>
          <w:sz w:val="22"/>
          <w:szCs w:val="22"/>
        </w:rPr>
      </w:pPr>
      <w:r w:rsidRPr="008C754B">
        <w:rPr>
          <w:rFonts w:ascii="Arial Black" w:hAnsi="Arial Black" w:cs="Arial Black"/>
          <w:highlight w:val="yellow"/>
        </w:rPr>
        <w:lastRenderedPageBreak/>
        <w:br/>
      </w:r>
      <w:r w:rsidR="00F526ED" w:rsidRPr="00E8091B">
        <w:rPr>
          <w:rFonts w:ascii="Arial Black" w:hAnsi="Arial Black" w:cs="Arial Black"/>
        </w:rPr>
        <w:t>5</w:t>
      </w:r>
      <w:r w:rsidR="00DB12B4" w:rsidRPr="00E8091B">
        <w:rPr>
          <w:rFonts w:ascii="Arial Black" w:hAnsi="Arial Black" w:cs="Arial Black"/>
        </w:rPr>
        <w:t xml:space="preserve">. </w:t>
      </w:r>
      <w:r w:rsidR="009E0506" w:rsidRPr="00E8091B">
        <w:rPr>
          <w:rFonts w:ascii="Arial Black" w:hAnsi="Arial Black" w:cs="Arial Black"/>
        </w:rPr>
        <w:t>Program Area:</w:t>
      </w:r>
      <w:r w:rsidR="009E0506" w:rsidRPr="00E8091B">
        <w:rPr>
          <w:rFonts w:ascii="Arial" w:hAnsi="Arial" w:cs="Arial"/>
          <w:i/>
          <w:iCs/>
          <w:sz w:val="22"/>
          <w:szCs w:val="22"/>
        </w:rPr>
        <w:t xml:space="preserve">   </w:t>
      </w:r>
      <w:r w:rsidR="00FA7370" w:rsidRPr="00E8091B">
        <w:rPr>
          <w:rFonts w:ascii="Arial" w:hAnsi="Arial" w:cs="Arial"/>
          <w:b/>
          <w:i/>
          <w:iCs/>
          <w:sz w:val="22"/>
          <w:szCs w:val="22"/>
        </w:rPr>
        <w:t>2</w:t>
      </w:r>
      <w:r w:rsidR="00E8091B" w:rsidRPr="00E8091B">
        <w:rPr>
          <w:rFonts w:ascii="Arial" w:hAnsi="Arial" w:cs="Arial"/>
          <w:b/>
          <w:i/>
          <w:iCs/>
          <w:sz w:val="22"/>
          <w:szCs w:val="22"/>
        </w:rPr>
        <w:t>6</w:t>
      </w:r>
      <w:r w:rsidR="00FA7370" w:rsidRPr="00E8091B">
        <w:rPr>
          <w:rFonts w:ascii="Arial" w:hAnsi="Arial" w:cs="Arial"/>
          <w:b/>
          <w:i/>
          <w:iCs/>
          <w:sz w:val="22"/>
          <w:szCs w:val="22"/>
        </w:rPr>
        <w:t>-27-N</w:t>
      </w:r>
      <w:r w:rsidR="00F526ED" w:rsidRPr="00E8091B">
        <w:rPr>
          <w:rFonts w:ascii="Arial" w:hAnsi="Arial" w:cs="Arial"/>
          <w:b/>
          <w:i/>
          <w:iCs/>
          <w:sz w:val="22"/>
          <w:szCs w:val="22"/>
        </w:rPr>
        <w:t>R</w:t>
      </w:r>
      <w:r w:rsidR="001F257C" w:rsidRPr="00E8091B">
        <w:rPr>
          <w:rFonts w:ascii="Arial" w:hAnsi="Arial" w:cs="Arial"/>
          <w:b/>
          <w:i/>
          <w:iCs/>
          <w:sz w:val="22"/>
          <w:szCs w:val="22"/>
        </w:rPr>
        <w:t xml:space="preserve"> - Adams CD </w:t>
      </w:r>
    </w:p>
    <w:p w14:paraId="0D0BF539" w14:textId="77777777" w:rsidR="00FA7370" w:rsidRPr="00E8091B" w:rsidRDefault="00FA7370" w:rsidP="00FA7370">
      <w:pPr>
        <w:rPr>
          <w:rFonts w:ascii="Arial Black" w:hAnsi="Arial Black" w:cs="Arial Black"/>
          <w:sz w:val="8"/>
          <w:szCs w:val="8"/>
        </w:rPr>
      </w:pPr>
    </w:p>
    <w:p w14:paraId="1ECB44A8" w14:textId="77777777" w:rsidR="00FA7370" w:rsidRPr="00E8091B" w:rsidRDefault="00FA7370" w:rsidP="00FA7370">
      <w:pPr>
        <w:rPr>
          <w:rFonts w:ascii="Arial Black" w:hAnsi="Arial Black" w:cs="Arial Black"/>
        </w:rPr>
      </w:pPr>
      <w:r w:rsidRPr="00E8091B">
        <w:rPr>
          <w:rFonts w:ascii="Arial Black" w:hAnsi="Arial Black" w:cs="Arial Black"/>
        </w:rPr>
        <w:t xml:space="preserve">Goal(s): </w:t>
      </w:r>
    </w:p>
    <w:p w14:paraId="7715964D" w14:textId="6E70DCB4" w:rsidR="00FA7370" w:rsidRPr="00E8091B" w:rsidRDefault="00FA7370" w:rsidP="00FA7370">
      <w:pPr>
        <w:pStyle w:val="ListParagraph"/>
        <w:numPr>
          <w:ilvl w:val="0"/>
          <w:numId w:val="6"/>
        </w:numPr>
        <w:rPr>
          <w:rFonts w:ascii="Arial" w:hAnsi="Arial" w:cs="Arial"/>
          <w:i/>
          <w:iCs/>
          <w:sz w:val="22"/>
          <w:szCs w:val="22"/>
        </w:rPr>
      </w:pPr>
      <w:r w:rsidRPr="00E8091B">
        <w:rPr>
          <w:rFonts w:ascii="Arial" w:hAnsi="Arial" w:cs="Arial"/>
          <w:i/>
          <w:iCs/>
          <w:sz w:val="22"/>
          <w:szCs w:val="22"/>
        </w:rPr>
        <w:t>Share administrative and technical resources to support other WA Conservation Districts</w:t>
      </w:r>
      <w:r w:rsidR="00D45704" w:rsidRPr="00E8091B">
        <w:rPr>
          <w:rFonts w:ascii="Arial" w:hAnsi="Arial" w:cs="Arial"/>
          <w:i/>
          <w:iCs/>
          <w:sz w:val="22"/>
          <w:szCs w:val="22"/>
        </w:rPr>
        <w:t>.</w:t>
      </w:r>
    </w:p>
    <w:p w14:paraId="12340DCC" w14:textId="7ACFD7CE" w:rsidR="00FA7370" w:rsidRPr="00E8091B" w:rsidRDefault="00E86E18" w:rsidP="00FA7370">
      <w:pPr>
        <w:pStyle w:val="ListParagraph"/>
        <w:numPr>
          <w:ilvl w:val="0"/>
          <w:numId w:val="6"/>
        </w:numPr>
        <w:rPr>
          <w:rFonts w:ascii="Arial" w:hAnsi="Arial" w:cs="Arial"/>
          <w:i/>
          <w:iCs/>
          <w:sz w:val="22"/>
          <w:szCs w:val="22"/>
        </w:rPr>
      </w:pPr>
      <w:r w:rsidRPr="00E8091B">
        <w:rPr>
          <w:rFonts w:ascii="Arial" w:hAnsi="Arial" w:cs="Arial"/>
          <w:i/>
          <w:iCs/>
          <w:sz w:val="22"/>
          <w:szCs w:val="22"/>
        </w:rPr>
        <w:t>Administer</w:t>
      </w:r>
      <w:r w:rsidR="00FA7370" w:rsidRPr="00E8091B">
        <w:rPr>
          <w:rFonts w:ascii="Arial" w:hAnsi="Arial" w:cs="Arial"/>
          <w:i/>
          <w:iCs/>
          <w:sz w:val="22"/>
          <w:szCs w:val="22"/>
        </w:rPr>
        <w:t xml:space="preserve"> natural resource investment projects through cost share program</w:t>
      </w:r>
      <w:r w:rsidR="00D45704" w:rsidRPr="00E8091B">
        <w:rPr>
          <w:rFonts w:ascii="Arial" w:hAnsi="Arial" w:cs="Arial"/>
          <w:i/>
          <w:iCs/>
          <w:sz w:val="22"/>
          <w:szCs w:val="22"/>
        </w:rPr>
        <w:t>.</w:t>
      </w:r>
    </w:p>
    <w:p w14:paraId="72020E78" w14:textId="77777777" w:rsidR="00FA7370" w:rsidRPr="00E8091B" w:rsidRDefault="00FA7370" w:rsidP="009E0506">
      <w:pPr>
        <w:rPr>
          <w:rFonts w:ascii="Arial" w:hAnsi="Arial" w:cs="Arial"/>
          <w:i/>
          <w:iCs/>
          <w:sz w:val="22"/>
          <w:szCs w:val="22"/>
        </w:rPr>
      </w:pPr>
    </w:p>
    <w:p w14:paraId="53F1F6BF" w14:textId="0FE3C229" w:rsidR="00FA7370" w:rsidRPr="00E8091B" w:rsidRDefault="00FA7370" w:rsidP="00FA7370">
      <w:pPr>
        <w:rPr>
          <w:rFonts w:ascii="Arial" w:hAnsi="Arial" w:cs="Arial"/>
        </w:rPr>
      </w:pPr>
      <w:r w:rsidRPr="00E8091B">
        <w:rPr>
          <w:rFonts w:ascii="Arial Black" w:hAnsi="Arial Black" w:cs="Arial Black"/>
        </w:rPr>
        <w:t xml:space="preserve">Funding Source(s): </w:t>
      </w:r>
      <w:r w:rsidR="009161B3" w:rsidRPr="00E8091B">
        <w:rPr>
          <w:rFonts w:ascii="Arial" w:hAnsi="Arial" w:cs="Arial"/>
        </w:rPr>
        <w:t>Adams CD, W</w:t>
      </w:r>
      <w:r w:rsidRPr="00E8091B">
        <w:rPr>
          <w:rFonts w:ascii="Arial" w:hAnsi="Arial" w:cs="Arial"/>
        </w:rPr>
        <w:t xml:space="preserve">ashington State Conservation Commission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88"/>
        <w:gridCol w:w="889"/>
        <w:gridCol w:w="1525"/>
        <w:gridCol w:w="1170"/>
        <w:gridCol w:w="1268"/>
        <w:gridCol w:w="1206"/>
      </w:tblGrid>
      <w:tr w:rsidR="00FA7370" w:rsidRPr="00E8091B" w14:paraId="059DCC72" w14:textId="77777777" w:rsidTr="00FA7370">
        <w:trPr>
          <w:trHeight w:val="90"/>
        </w:trPr>
        <w:tc>
          <w:tcPr>
            <w:tcW w:w="2364" w:type="pct"/>
          </w:tcPr>
          <w:p w14:paraId="0493DF9F" w14:textId="4E454B10" w:rsidR="00FA7370" w:rsidRPr="00E8091B" w:rsidRDefault="00D46C0F" w:rsidP="00FA7370">
            <w:pPr>
              <w:spacing w:before="60"/>
              <w:jc w:val="center"/>
              <w:rPr>
                <w:rFonts w:ascii="Arial" w:hAnsi="Arial" w:cs="Arial"/>
                <w:b/>
                <w:bCs/>
                <w:sz w:val="22"/>
                <w:szCs w:val="22"/>
              </w:rPr>
            </w:pPr>
            <w:r w:rsidRPr="00E8091B">
              <w:rPr>
                <w:rFonts w:ascii="Arial" w:hAnsi="Arial" w:cs="Arial"/>
                <w:b/>
                <w:bCs/>
                <w:sz w:val="22"/>
                <w:szCs w:val="22"/>
              </w:rPr>
              <w:t xml:space="preserve">Activities for </w:t>
            </w:r>
            <w:r w:rsidR="00D66DFF" w:rsidRPr="00E8091B">
              <w:rPr>
                <w:rFonts w:ascii="Arial" w:hAnsi="Arial" w:cs="Arial"/>
                <w:b/>
                <w:bCs/>
                <w:sz w:val="22"/>
                <w:szCs w:val="22"/>
              </w:rPr>
              <w:t>FY202</w:t>
            </w:r>
            <w:r w:rsidR="00F526ED" w:rsidRPr="00E8091B">
              <w:rPr>
                <w:rFonts w:ascii="Arial" w:hAnsi="Arial" w:cs="Arial"/>
                <w:b/>
                <w:bCs/>
                <w:sz w:val="22"/>
                <w:szCs w:val="22"/>
              </w:rPr>
              <w:t>6/7</w:t>
            </w:r>
          </w:p>
        </w:tc>
        <w:tc>
          <w:tcPr>
            <w:tcW w:w="570" w:type="pct"/>
          </w:tcPr>
          <w:p w14:paraId="37F68F42" w14:textId="77777777" w:rsidR="00FA7370" w:rsidRPr="00E8091B" w:rsidRDefault="00FA7370" w:rsidP="00FA7370">
            <w:pPr>
              <w:pStyle w:val="Heading3"/>
              <w:spacing w:before="60"/>
              <w:jc w:val="center"/>
              <w:rPr>
                <w:sz w:val="22"/>
                <w:szCs w:val="22"/>
              </w:rPr>
            </w:pPr>
            <w:r w:rsidRPr="00E8091B">
              <w:rPr>
                <w:sz w:val="22"/>
                <w:szCs w:val="22"/>
              </w:rPr>
              <w:t>Target Dates</w:t>
            </w:r>
          </w:p>
        </w:tc>
        <w:tc>
          <w:tcPr>
            <w:tcW w:w="671" w:type="pct"/>
          </w:tcPr>
          <w:p w14:paraId="08E2AF2C" w14:textId="77777777" w:rsidR="00FA7370" w:rsidRPr="00E8091B" w:rsidRDefault="00FA7370" w:rsidP="00FA7370">
            <w:pPr>
              <w:spacing w:before="60"/>
              <w:jc w:val="center"/>
              <w:rPr>
                <w:rFonts w:ascii="Arial" w:hAnsi="Arial" w:cs="Arial"/>
                <w:b/>
                <w:bCs/>
                <w:sz w:val="22"/>
                <w:szCs w:val="22"/>
              </w:rPr>
            </w:pPr>
            <w:r w:rsidRPr="00E8091B">
              <w:rPr>
                <w:rFonts w:ascii="Arial" w:hAnsi="Arial" w:cs="Arial"/>
                <w:b/>
                <w:bCs/>
                <w:sz w:val="22"/>
                <w:szCs w:val="22"/>
              </w:rPr>
              <w:t>Person</w:t>
            </w:r>
          </w:p>
          <w:p w14:paraId="7B66D671" w14:textId="77777777" w:rsidR="00FA7370" w:rsidRPr="00E8091B" w:rsidRDefault="00FA7370" w:rsidP="00FA7370">
            <w:pPr>
              <w:spacing w:before="60"/>
              <w:jc w:val="center"/>
              <w:rPr>
                <w:rFonts w:ascii="Arial" w:hAnsi="Arial" w:cs="Arial"/>
                <w:b/>
                <w:bCs/>
                <w:sz w:val="22"/>
                <w:szCs w:val="22"/>
              </w:rPr>
            </w:pPr>
            <w:r w:rsidRPr="00E8091B">
              <w:rPr>
                <w:rFonts w:ascii="Arial" w:hAnsi="Arial" w:cs="Arial"/>
                <w:b/>
                <w:bCs/>
                <w:sz w:val="22"/>
                <w:szCs w:val="22"/>
              </w:rPr>
              <w:t>Responsible</w:t>
            </w:r>
          </w:p>
        </w:tc>
        <w:tc>
          <w:tcPr>
            <w:tcW w:w="465" w:type="pct"/>
          </w:tcPr>
          <w:p w14:paraId="333D9461" w14:textId="38394BCD" w:rsidR="00FA7370" w:rsidRPr="00E8091B" w:rsidRDefault="00FA7370" w:rsidP="00FA7370">
            <w:pPr>
              <w:spacing w:before="60"/>
              <w:jc w:val="center"/>
              <w:rPr>
                <w:rFonts w:ascii="Arial" w:hAnsi="Arial" w:cs="Arial"/>
                <w:b/>
                <w:bCs/>
                <w:sz w:val="22"/>
                <w:szCs w:val="22"/>
              </w:rPr>
            </w:pPr>
            <w:r w:rsidRPr="00E8091B">
              <w:rPr>
                <w:rFonts w:ascii="Arial" w:hAnsi="Arial" w:cs="Arial"/>
                <w:b/>
                <w:bCs/>
                <w:sz w:val="22"/>
                <w:szCs w:val="22"/>
              </w:rPr>
              <w:t xml:space="preserve">Time Required </w:t>
            </w:r>
          </w:p>
        </w:tc>
        <w:tc>
          <w:tcPr>
            <w:tcW w:w="465" w:type="pct"/>
          </w:tcPr>
          <w:p w14:paraId="5C72134B" w14:textId="77777777" w:rsidR="00FA7370" w:rsidRPr="00E8091B" w:rsidRDefault="00FA7370" w:rsidP="00FA7370">
            <w:pPr>
              <w:spacing w:before="60"/>
              <w:jc w:val="center"/>
              <w:rPr>
                <w:rFonts w:ascii="Arial" w:hAnsi="Arial" w:cs="Arial"/>
                <w:b/>
                <w:bCs/>
                <w:sz w:val="22"/>
                <w:szCs w:val="22"/>
              </w:rPr>
            </w:pPr>
            <w:r w:rsidRPr="00E8091B">
              <w:rPr>
                <w:rFonts w:ascii="Arial" w:hAnsi="Arial" w:cs="Arial"/>
                <w:b/>
                <w:bCs/>
                <w:sz w:val="22"/>
                <w:szCs w:val="22"/>
              </w:rPr>
              <w:t xml:space="preserve">Estimated Funding </w:t>
            </w:r>
          </w:p>
        </w:tc>
        <w:tc>
          <w:tcPr>
            <w:tcW w:w="465" w:type="pct"/>
          </w:tcPr>
          <w:p w14:paraId="1F5B1E15" w14:textId="77777777" w:rsidR="00FA7370" w:rsidRPr="00E8091B" w:rsidRDefault="00FA7370" w:rsidP="00FA7370">
            <w:pPr>
              <w:spacing w:before="60"/>
              <w:jc w:val="center"/>
              <w:rPr>
                <w:rFonts w:ascii="Arial" w:hAnsi="Arial" w:cs="Arial"/>
                <w:b/>
                <w:bCs/>
                <w:sz w:val="22"/>
                <w:szCs w:val="22"/>
              </w:rPr>
            </w:pPr>
            <w:r w:rsidRPr="00E8091B">
              <w:rPr>
                <w:rFonts w:ascii="Arial" w:hAnsi="Arial" w:cs="Arial"/>
                <w:b/>
                <w:bCs/>
                <w:sz w:val="22"/>
                <w:szCs w:val="22"/>
              </w:rPr>
              <w:t>Notes</w:t>
            </w:r>
          </w:p>
        </w:tc>
      </w:tr>
      <w:tr w:rsidR="00FA7370" w:rsidRPr="008C754B" w14:paraId="15D90C6B" w14:textId="77777777" w:rsidTr="00FA7370">
        <w:tc>
          <w:tcPr>
            <w:tcW w:w="2364" w:type="pct"/>
          </w:tcPr>
          <w:p w14:paraId="11B8E977" w14:textId="02A01E5D" w:rsidR="00FA7370" w:rsidRPr="00E8091B" w:rsidRDefault="009161B3" w:rsidP="00FA7370">
            <w:pPr>
              <w:rPr>
                <w:rFonts w:ascii="Arial" w:hAnsi="Arial" w:cs="Arial"/>
                <w:sz w:val="20"/>
                <w:szCs w:val="20"/>
              </w:rPr>
            </w:pPr>
            <w:r w:rsidRPr="00E8091B">
              <w:rPr>
                <w:rFonts w:ascii="Arial" w:hAnsi="Arial" w:cs="Arial"/>
                <w:iCs/>
                <w:sz w:val="20"/>
                <w:szCs w:val="20"/>
              </w:rPr>
              <w:t>Assist Adams CD to a</w:t>
            </w:r>
            <w:r w:rsidR="00926B5A" w:rsidRPr="00E8091B">
              <w:rPr>
                <w:rFonts w:ascii="Arial" w:hAnsi="Arial" w:cs="Arial"/>
                <w:iCs/>
                <w:sz w:val="20"/>
                <w:szCs w:val="20"/>
              </w:rPr>
              <w:t>dminister and i</w:t>
            </w:r>
            <w:r w:rsidR="00FA7370" w:rsidRPr="00E8091B">
              <w:rPr>
                <w:rFonts w:ascii="Arial" w:hAnsi="Arial" w:cs="Arial"/>
                <w:iCs/>
                <w:sz w:val="20"/>
                <w:szCs w:val="20"/>
              </w:rPr>
              <w:t xml:space="preserve">mplement cost share program based on priority resource concerns at </w:t>
            </w:r>
            <w:r w:rsidR="00E8091B" w:rsidRPr="00E8091B">
              <w:rPr>
                <w:rFonts w:ascii="Arial" w:hAnsi="Arial" w:cs="Arial"/>
                <w:iCs/>
                <w:sz w:val="20"/>
                <w:szCs w:val="20"/>
              </w:rPr>
              <w:t>80</w:t>
            </w:r>
            <w:r w:rsidR="00FA7370" w:rsidRPr="00E8091B">
              <w:rPr>
                <w:rFonts w:ascii="Arial" w:hAnsi="Arial" w:cs="Arial"/>
                <w:iCs/>
                <w:sz w:val="20"/>
                <w:szCs w:val="20"/>
              </w:rPr>
              <w:t>% cost share.</w:t>
            </w:r>
          </w:p>
        </w:tc>
        <w:tc>
          <w:tcPr>
            <w:tcW w:w="570" w:type="pct"/>
          </w:tcPr>
          <w:p w14:paraId="7DE1289C" w14:textId="4C92B3C2" w:rsidR="00FA7370" w:rsidRPr="00E8091B" w:rsidRDefault="00726E34" w:rsidP="00FA7370">
            <w:pPr>
              <w:rPr>
                <w:rFonts w:ascii="Arial" w:hAnsi="Arial" w:cs="Arial"/>
                <w:i/>
                <w:iCs/>
                <w:sz w:val="20"/>
                <w:szCs w:val="20"/>
              </w:rPr>
            </w:pPr>
            <w:r w:rsidRPr="00E8091B">
              <w:rPr>
                <w:rFonts w:ascii="Arial" w:hAnsi="Arial" w:cs="Arial"/>
                <w:i/>
                <w:iCs/>
                <w:sz w:val="20"/>
                <w:szCs w:val="20"/>
              </w:rPr>
              <w:t>July 1, 202</w:t>
            </w:r>
            <w:r w:rsidR="00E8091B" w:rsidRPr="00E8091B">
              <w:rPr>
                <w:rFonts w:ascii="Arial" w:hAnsi="Arial" w:cs="Arial"/>
                <w:i/>
                <w:iCs/>
                <w:sz w:val="20"/>
                <w:szCs w:val="20"/>
              </w:rPr>
              <w:t>6</w:t>
            </w:r>
            <w:r w:rsidR="001E7EBB" w:rsidRPr="00E8091B">
              <w:rPr>
                <w:rFonts w:ascii="Arial" w:hAnsi="Arial" w:cs="Arial"/>
                <w:i/>
                <w:iCs/>
                <w:sz w:val="20"/>
                <w:szCs w:val="20"/>
              </w:rPr>
              <w:t xml:space="preserve"> </w:t>
            </w:r>
            <w:r w:rsidRPr="00E8091B">
              <w:rPr>
                <w:rFonts w:ascii="Arial" w:hAnsi="Arial" w:cs="Arial"/>
                <w:i/>
                <w:iCs/>
                <w:sz w:val="20"/>
                <w:szCs w:val="20"/>
              </w:rPr>
              <w:t>to June 30, 20</w:t>
            </w:r>
            <w:r w:rsidR="001E7EBB" w:rsidRPr="00E8091B">
              <w:rPr>
                <w:rFonts w:ascii="Arial" w:hAnsi="Arial" w:cs="Arial"/>
                <w:i/>
                <w:iCs/>
                <w:sz w:val="20"/>
                <w:szCs w:val="20"/>
              </w:rPr>
              <w:t>2</w:t>
            </w:r>
            <w:r w:rsidR="00E8091B" w:rsidRPr="00E8091B">
              <w:rPr>
                <w:rFonts w:ascii="Arial" w:hAnsi="Arial" w:cs="Arial"/>
                <w:i/>
                <w:iCs/>
                <w:sz w:val="20"/>
                <w:szCs w:val="20"/>
              </w:rPr>
              <w:t>7</w:t>
            </w:r>
          </w:p>
        </w:tc>
        <w:tc>
          <w:tcPr>
            <w:tcW w:w="671" w:type="pct"/>
          </w:tcPr>
          <w:p w14:paraId="41DFD338" w14:textId="6075A0D8" w:rsidR="00FA7370" w:rsidRPr="00E8091B" w:rsidRDefault="00FA7370" w:rsidP="00FA7370">
            <w:pPr>
              <w:rPr>
                <w:rFonts w:ascii="Arial" w:hAnsi="Arial" w:cs="Arial"/>
                <w:i/>
                <w:iCs/>
                <w:sz w:val="20"/>
                <w:szCs w:val="20"/>
              </w:rPr>
            </w:pPr>
            <w:r w:rsidRPr="00E8091B">
              <w:rPr>
                <w:rFonts w:ascii="Arial" w:hAnsi="Arial" w:cs="Arial"/>
                <w:i/>
                <w:iCs/>
                <w:sz w:val="20"/>
                <w:szCs w:val="20"/>
              </w:rPr>
              <w:t>Elsa Bowen</w:t>
            </w:r>
            <w:r w:rsidR="00926B5A" w:rsidRPr="00E8091B">
              <w:rPr>
                <w:rFonts w:ascii="Arial" w:hAnsi="Arial" w:cs="Arial"/>
                <w:i/>
                <w:iCs/>
                <w:sz w:val="20"/>
                <w:szCs w:val="20"/>
              </w:rPr>
              <w:t xml:space="preserve">, </w:t>
            </w:r>
            <w:r w:rsidR="00303E44" w:rsidRPr="00E8091B">
              <w:rPr>
                <w:rFonts w:ascii="Arial" w:hAnsi="Arial" w:cs="Arial"/>
                <w:i/>
                <w:iCs/>
                <w:sz w:val="20"/>
                <w:szCs w:val="20"/>
              </w:rPr>
              <w:t>Elayne Hovde-Knudson</w:t>
            </w:r>
            <w:r w:rsidRPr="00E8091B">
              <w:rPr>
                <w:rFonts w:ascii="Arial" w:hAnsi="Arial" w:cs="Arial"/>
                <w:i/>
                <w:iCs/>
                <w:sz w:val="20"/>
                <w:szCs w:val="20"/>
              </w:rPr>
              <w:t xml:space="preserve"> and </w:t>
            </w:r>
            <w:r w:rsidR="0001627E" w:rsidRPr="00E8091B">
              <w:rPr>
                <w:rFonts w:ascii="Arial" w:hAnsi="Arial" w:cs="Arial"/>
                <w:i/>
                <w:iCs/>
                <w:sz w:val="20"/>
                <w:szCs w:val="20"/>
              </w:rPr>
              <w:t>Delaini Disher</w:t>
            </w:r>
          </w:p>
        </w:tc>
        <w:tc>
          <w:tcPr>
            <w:tcW w:w="465" w:type="pct"/>
          </w:tcPr>
          <w:p w14:paraId="42B6F092" w14:textId="77777777" w:rsidR="00FA7370" w:rsidRPr="00E8091B" w:rsidRDefault="00FA7370" w:rsidP="00FA7370">
            <w:pPr>
              <w:rPr>
                <w:rFonts w:ascii="Arial" w:hAnsi="Arial" w:cs="Arial"/>
                <w:i/>
                <w:iCs/>
                <w:sz w:val="20"/>
                <w:szCs w:val="20"/>
              </w:rPr>
            </w:pPr>
            <w:r w:rsidRPr="00E8091B">
              <w:rPr>
                <w:rFonts w:ascii="Arial" w:hAnsi="Arial" w:cs="Arial"/>
                <w:i/>
                <w:iCs/>
                <w:sz w:val="20"/>
                <w:szCs w:val="20"/>
              </w:rPr>
              <w:t>180 days</w:t>
            </w:r>
          </w:p>
        </w:tc>
        <w:tc>
          <w:tcPr>
            <w:tcW w:w="465" w:type="pct"/>
            <w:shd w:val="clear" w:color="auto" w:fill="FFFFFF" w:themeFill="background1"/>
          </w:tcPr>
          <w:p w14:paraId="7F37FA16" w14:textId="06B60062" w:rsidR="00FA7370" w:rsidRPr="00E8091B" w:rsidRDefault="00FA7370" w:rsidP="00FA7370">
            <w:pPr>
              <w:rPr>
                <w:rFonts w:ascii="Arial" w:hAnsi="Arial" w:cs="Arial"/>
                <w:i/>
                <w:iCs/>
                <w:sz w:val="20"/>
                <w:szCs w:val="20"/>
              </w:rPr>
            </w:pPr>
            <w:r w:rsidRPr="00E8091B">
              <w:rPr>
                <w:rFonts w:ascii="Arial" w:hAnsi="Arial" w:cs="Arial"/>
                <w:i/>
                <w:iCs/>
                <w:sz w:val="20"/>
                <w:szCs w:val="20"/>
              </w:rPr>
              <w:t>$</w:t>
            </w:r>
            <w:r w:rsidR="00E8091B" w:rsidRPr="00E8091B">
              <w:rPr>
                <w:rFonts w:ascii="Arial" w:hAnsi="Arial" w:cs="Arial"/>
                <w:i/>
                <w:iCs/>
                <w:sz w:val="20"/>
                <w:szCs w:val="20"/>
              </w:rPr>
              <w:t>10</w:t>
            </w:r>
            <w:r w:rsidR="009161B3" w:rsidRPr="00E8091B">
              <w:rPr>
                <w:rFonts w:ascii="Arial" w:hAnsi="Arial" w:cs="Arial"/>
                <w:i/>
                <w:iCs/>
                <w:sz w:val="20"/>
                <w:szCs w:val="20"/>
              </w:rPr>
              <w:t>,000</w:t>
            </w:r>
          </w:p>
        </w:tc>
        <w:tc>
          <w:tcPr>
            <w:tcW w:w="465" w:type="pct"/>
          </w:tcPr>
          <w:p w14:paraId="21821129" w14:textId="13A7F4AC" w:rsidR="00FA7370" w:rsidRPr="00E8091B" w:rsidRDefault="00E8091B" w:rsidP="00FA7370">
            <w:pPr>
              <w:rPr>
                <w:rFonts w:ascii="Arial" w:hAnsi="Arial" w:cs="Arial"/>
                <w:i/>
                <w:iCs/>
                <w:sz w:val="20"/>
                <w:szCs w:val="20"/>
              </w:rPr>
            </w:pPr>
            <w:r>
              <w:rPr>
                <w:rFonts w:ascii="Arial" w:hAnsi="Arial" w:cs="Arial"/>
                <w:i/>
                <w:iCs/>
                <w:sz w:val="20"/>
                <w:szCs w:val="20"/>
              </w:rPr>
              <w:t>Anticipated Funding</w:t>
            </w:r>
          </w:p>
        </w:tc>
      </w:tr>
    </w:tbl>
    <w:p w14:paraId="0C094B89" w14:textId="25558108" w:rsidR="00BD6FD7" w:rsidRPr="008C754B" w:rsidRDefault="00BD6FD7" w:rsidP="00265D83">
      <w:pPr>
        <w:rPr>
          <w:rFonts w:ascii="Arial Black" w:hAnsi="Arial Black" w:cs="Arial Black"/>
          <w:highlight w:val="yellow"/>
        </w:rPr>
      </w:pPr>
    </w:p>
    <w:p w14:paraId="6095B68D" w14:textId="77777777" w:rsidR="00B20A4D" w:rsidRPr="008C754B" w:rsidRDefault="00B20A4D" w:rsidP="00265D83">
      <w:pPr>
        <w:rPr>
          <w:rFonts w:ascii="Arial Black" w:hAnsi="Arial Black" w:cs="Arial Black"/>
          <w:highlight w:val="yellow"/>
        </w:rPr>
      </w:pPr>
    </w:p>
    <w:p w14:paraId="19F703E7" w14:textId="10BF566A" w:rsidR="00E06EA1" w:rsidRPr="00E8091B" w:rsidRDefault="00F526ED" w:rsidP="00E06EA1">
      <w:pPr>
        <w:rPr>
          <w:rFonts w:ascii="Arial" w:hAnsi="Arial" w:cs="Arial"/>
          <w:i/>
          <w:iCs/>
          <w:sz w:val="22"/>
          <w:szCs w:val="22"/>
        </w:rPr>
      </w:pPr>
      <w:r w:rsidRPr="00E8091B">
        <w:rPr>
          <w:rFonts w:ascii="Arial Black" w:hAnsi="Arial Black" w:cs="Arial Black"/>
        </w:rPr>
        <w:t>6</w:t>
      </w:r>
      <w:r w:rsidR="00E06EA1" w:rsidRPr="00E8091B">
        <w:rPr>
          <w:rFonts w:ascii="Arial Black" w:hAnsi="Arial Black" w:cs="Arial Black"/>
        </w:rPr>
        <w:t>. Program Area:</w:t>
      </w:r>
      <w:r w:rsidR="00E06EA1" w:rsidRPr="00E8091B">
        <w:rPr>
          <w:rFonts w:ascii="Arial" w:hAnsi="Arial" w:cs="Arial"/>
          <w:i/>
          <w:iCs/>
          <w:sz w:val="22"/>
          <w:szCs w:val="22"/>
        </w:rPr>
        <w:t xml:space="preserve">   </w:t>
      </w:r>
      <w:r w:rsidR="00E06EA1" w:rsidRPr="00E8091B">
        <w:rPr>
          <w:rFonts w:ascii="Arial" w:hAnsi="Arial" w:cs="Arial"/>
          <w:b/>
          <w:i/>
          <w:iCs/>
          <w:sz w:val="22"/>
          <w:szCs w:val="22"/>
        </w:rPr>
        <w:t>2</w:t>
      </w:r>
      <w:r w:rsidR="00E8091B" w:rsidRPr="00E8091B">
        <w:rPr>
          <w:rFonts w:ascii="Arial" w:hAnsi="Arial" w:cs="Arial"/>
          <w:b/>
          <w:i/>
          <w:iCs/>
          <w:sz w:val="22"/>
          <w:szCs w:val="22"/>
        </w:rPr>
        <w:t>7</w:t>
      </w:r>
      <w:r w:rsidR="00E06EA1" w:rsidRPr="00E8091B">
        <w:rPr>
          <w:rFonts w:ascii="Arial" w:hAnsi="Arial" w:cs="Arial"/>
          <w:b/>
          <w:i/>
          <w:iCs/>
          <w:sz w:val="22"/>
          <w:szCs w:val="22"/>
        </w:rPr>
        <w:t>-39-</w:t>
      </w:r>
      <w:r w:rsidR="001F257C" w:rsidRPr="00E8091B">
        <w:rPr>
          <w:rFonts w:ascii="Arial" w:hAnsi="Arial" w:cs="Arial"/>
          <w:b/>
          <w:i/>
          <w:iCs/>
          <w:sz w:val="22"/>
          <w:szCs w:val="22"/>
        </w:rPr>
        <w:t>SFF</w:t>
      </w:r>
    </w:p>
    <w:p w14:paraId="345D694B" w14:textId="77777777" w:rsidR="00E06EA1" w:rsidRPr="00E8091B" w:rsidRDefault="00E06EA1" w:rsidP="00E06EA1">
      <w:pPr>
        <w:rPr>
          <w:rFonts w:ascii="Arial Black" w:hAnsi="Arial Black" w:cs="Arial Black"/>
          <w:sz w:val="8"/>
          <w:szCs w:val="8"/>
        </w:rPr>
      </w:pPr>
    </w:p>
    <w:p w14:paraId="7E9D3ACF" w14:textId="77777777" w:rsidR="00E06EA1" w:rsidRPr="00E8091B" w:rsidRDefault="00E06EA1" w:rsidP="00E06EA1">
      <w:pPr>
        <w:rPr>
          <w:rFonts w:ascii="Arial Black" w:hAnsi="Arial Black" w:cs="Arial Black"/>
        </w:rPr>
      </w:pPr>
      <w:r w:rsidRPr="00E8091B">
        <w:rPr>
          <w:rFonts w:ascii="Arial Black" w:hAnsi="Arial Black" w:cs="Arial Black"/>
        </w:rPr>
        <w:t xml:space="preserve">Goal(s): </w:t>
      </w:r>
    </w:p>
    <w:p w14:paraId="70E60BDC" w14:textId="78E29361" w:rsidR="00E06EA1" w:rsidRPr="00E8091B" w:rsidRDefault="00CC29B9" w:rsidP="00E06EA1">
      <w:pPr>
        <w:pStyle w:val="ListParagraph"/>
        <w:numPr>
          <w:ilvl w:val="0"/>
          <w:numId w:val="6"/>
        </w:numPr>
        <w:rPr>
          <w:rFonts w:ascii="Arial" w:hAnsi="Arial" w:cs="Arial"/>
          <w:i/>
          <w:iCs/>
          <w:sz w:val="22"/>
          <w:szCs w:val="22"/>
        </w:rPr>
      </w:pPr>
      <w:r w:rsidRPr="00E8091B">
        <w:rPr>
          <w:rFonts w:ascii="Arial" w:hAnsi="Arial" w:cs="Arial"/>
          <w:i/>
          <w:iCs/>
          <w:sz w:val="22"/>
          <w:szCs w:val="22"/>
        </w:rPr>
        <w:t>Identify and address unhealthy forests and build greater community resiliency.</w:t>
      </w:r>
    </w:p>
    <w:p w14:paraId="4461F015" w14:textId="76538BED" w:rsidR="00E06EA1" w:rsidRPr="00E8091B" w:rsidRDefault="00CC29B9" w:rsidP="00E06EA1">
      <w:pPr>
        <w:pStyle w:val="ListParagraph"/>
        <w:numPr>
          <w:ilvl w:val="0"/>
          <w:numId w:val="6"/>
        </w:numPr>
        <w:rPr>
          <w:rFonts w:ascii="Arial" w:hAnsi="Arial" w:cs="Arial"/>
          <w:i/>
          <w:iCs/>
          <w:sz w:val="22"/>
          <w:szCs w:val="22"/>
        </w:rPr>
      </w:pPr>
      <w:r w:rsidRPr="00E8091B">
        <w:rPr>
          <w:rFonts w:ascii="Arial" w:hAnsi="Arial" w:cs="Arial"/>
          <w:i/>
          <w:iCs/>
          <w:sz w:val="22"/>
          <w:szCs w:val="22"/>
        </w:rPr>
        <w:t>Coordinate with private landowners for Firewise projects to reduce forest fuel loading in areas deemed a high hazard for wildfire</w:t>
      </w:r>
      <w:r w:rsidR="00E06EA1" w:rsidRPr="00E8091B">
        <w:rPr>
          <w:rFonts w:ascii="Arial" w:hAnsi="Arial" w:cs="Arial"/>
          <w:i/>
          <w:iCs/>
          <w:sz w:val="22"/>
          <w:szCs w:val="22"/>
        </w:rPr>
        <w:t>.</w:t>
      </w:r>
    </w:p>
    <w:p w14:paraId="7C442486" w14:textId="77777777" w:rsidR="00E06EA1" w:rsidRPr="00E8091B" w:rsidRDefault="00E06EA1" w:rsidP="00E06EA1">
      <w:pPr>
        <w:rPr>
          <w:rFonts w:ascii="Arial" w:hAnsi="Arial" w:cs="Arial"/>
          <w:i/>
          <w:iCs/>
          <w:sz w:val="22"/>
          <w:szCs w:val="22"/>
        </w:rPr>
      </w:pPr>
    </w:p>
    <w:p w14:paraId="5D3A3325" w14:textId="1428C04B" w:rsidR="00E06EA1" w:rsidRPr="00E8091B" w:rsidRDefault="00E06EA1" w:rsidP="00E06EA1">
      <w:pPr>
        <w:rPr>
          <w:rFonts w:ascii="Arial" w:hAnsi="Arial" w:cs="Arial"/>
        </w:rPr>
      </w:pPr>
      <w:r w:rsidRPr="00E8091B">
        <w:rPr>
          <w:rFonts w:ascii="Arial Black" w:hAnsi="Arial Black" w:cs="Arial Black"/>
        </w:rPr>
        <w:t xml:space="preserve">Funding Source(s): </w:t>
      </w:r>
      <w:r w:rsidRPr="00E8091B">
        <w:rPr>
          <w:rFonts w:ascii="Arial" w:hAnsi="Arial" w:cs="Arial"/>
        </w:rPr>
        <w:t xml:space="preserve">Washington State Conservation Commission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88"/>
        <w:gridCol w:w="889"/>
        <w:gridCol w:w="1525"/>
        <w:gridCol w:w="1170"/>
        <w:gridCol w:w="1268"/>
        <w:gridCol w:w="1206"/>
      </w:tblGrid>
      <w:tr w:rsidR="00E06EA1" w:rsidRPr="00E8091B" w14:paraId="2EAC8EC0" w14:textId="77777777" w:rsidTr="00E8091B">
        <w:trPr>
          <w:trHeight w:val="90"/>
        </w:trPr>
        <w:tc>
          <w:tcPr>
            <w:tcW w:w="2272" w:type="pct"/>
          </w:tcPr>
          <w:p w14:paraId="1CC9060F" w14:textId="6A683D4A"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Activities for FY202</w:t>
            </w:r>
            <w:r w:rsidR="00E8091B" w:rsidRPr="00E8091B">
              <w:rPr>
                <w:rFonts w:ascii="Arial" w:hAnsi="Arial" w:cs="Arial"/>
                <w:b/>
                <w:bCs/>
                <w:sz w:val="22"/>
                <w:szCs w:val="22"/>
              </w:rPr>
              <w:t>7</w:t>
            </w:r>
          </w:p>
        </w:tc>
        <w:tc>
          <w:tcPr>
            <w:tcW w:w="478" w:type="pct"/>
          </w:tcPr>
          <w:p w14:paraId="66FA2B57" w14:textId="77777777" w:rsidR="00E06EA1" w:rsidRPr="00E8091B" w:rsidRDefault="00E06EA1" w:rsidP="00426877">
            <w:pPr>
              <w:pStyle w:val="Heading3"/>
              <w:spacing w:before="60"/>
              <w:jc w:val="center"/>
              <w:rPr>
                <w:sz w:val="22"/>
                <w:szCs w:val="22"/>
              </w:rPr>
            </w:pPr>
            <w:r w:rsidRPr="00E8091B">
              <w:rPr>
                <w:sz w:val="22"/>
                <w:szCs w:val="22"/>
              </w:rPr>
              <w:t>Target Dates</w:t>
            </w:r>
          </w:p>
        </w:tc>
        <w:tc>
          <w:tcPr>
            <w:tcW w:w="716" w:type="pct"/>
          </w:tcPr>
          <w:p w14:paraId="265D83CC" w14:textId="77777777"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Person</w:t>
            </w:r>
          </w:p>
          <w:p w14:paraId="6C95DEC1" w14:textId="77777777"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Responsible</w:t>
            </w:r>
          </w:p>
        </w:tc>
        <w:tc>
          <w:tcPr>
            <w:tcW w:w="550" w:type="pct"/>
          </w:tcPr>
          <w:p w14:paraId="4C8F946A" w14:textId="77777777"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 xml:space="preserve">Time Required </w:t>
            </w:r>
          </w:p>
        </w:tc>
        <w:tc>
          <w:tcPr>
            <w:tcW w:w="596" w:type="pct"/>
          </w:tcPr>
          <w:p w14:paraId="3B3D7B8D" w14:textId="77777777"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 xml:space="preserve">Estimated Funding </w:t>
            </w:r>
          </w:p>
        </w:tc>
        <w:tc>
          <w:tcPr>
            <w:tcW w:w="389" w:type="pct"/>
          </w:tcPr>
          <w:p w14:paraId="40B9B048" w14:textId="77777777" w:rsidR="00E06EA1" w:rsidRPr="00E8091B" w:rsidRDefault="00E06EA1" w:rsidP="00426877">
            <w:pPr>
              <w:spacing w:before="60"/>
              <w:jc w:val="center"/>
              <w:rPr>
                <w:rFonts w:ascii="Arial" w:hAnsi="Arial" w:cs="Arial"/>
                <w:b/>
                <w:bCs/>
                <w:sz w:val="22"/>
                <w:szCs w:val="22"/>
              </w:rPr>
            </w:pPr>
            <w:r w:rsidRPr="00E8091B">
              <w:rPr>
                <w:rFonts w:ascii="Arial" w:hAnsi="Arial" w:cs="Arial"/>
                <w:b/>
                <w:bCs/>
                <w:sz w:val="22"/>
                <w:szCs w:val="22"/>
              </w:rPr>
              <w:t>Notes</w:t>
            </w:r>
          </w:p>
        </w:tc>
      </w:tr>
      <w:tr w:rsidR="00E8091B" w:rsidRPr="008C754B" w14:paraId="3FFAB9B5" w14:textId="77777777" w:rsidTr="00E8091B">
        <w:tc>
          <w:tcPr>
            <w:tcW w:w="2272" w:type="pct"/>
          </w:tcPr>
          <w:p w14:paraId="2CED385D" w14:textId="7231E0C2" w:rsidR="00E8091B" w:rsidRPr="00E8091B" w:rsidRDefault="00E8091B" w:rsidP="00E8091B">
            <w:pPr>
              <w:rPr>
                <w:rFonts w:ascii="Arial" w:hAnsi="Arial" w:cs="Arial"/>
                <w:sz w:val="20"/>
                <w:szCs w:val="20"/>
              </w:rPr>
            </w:pPr>
            <w:r w:rsidRPr="00E8091B">
              <w:rPr>
                <w:rFonts w:ascii="Arial" w:hAnsi="Arial" w:cs="Arial"/>
                <w:sz w:val="20"/>
                <w:szCs w:val="20"/>
              </w:rPr>
              <w:t xml:space="preserve">Provides technical assistance to farmers and ranchers to implement climate-smart practices and projects that increase carbon sequestration and reduce greenhouse gas emissions. </w:t>
            </w:r>
          </w:p>
        </w:tc>
        <w:tc>
          <w:tcPr>
            <w:tcW w:w="478" w:type="pct"/>
          </w:tcPr>
          <w:p w14:paraId="23980EBF" w14:textId="2BF4CC66" w:rsidR="00E8091B" w:rsidRPr="00E8091B" w:rsidRDefault="00E8091B" w:rsidP="00E8091B">
            <w:pPr>
              <w:rPr>
                <w:rFonts w:ascii="Arial" w:hAnsi="Arial" w:cs="Arial"/>
                <w:i/>
                <w:iCs/>
                <w:sz w:val="20"/>
                <w:szCs w:val="20"/>
              </w:rPr>
            </w:pPr>
            <w:r w:rsidRPr="00E8091B">
              <w:rPr>
                <w:rFonts w:ascii="Arial" w:hAnsi="Arial" w:cs="Arial"/>
                <w:i/>
                <w:iCs/>
                <w:sz w:val="20"/>
                <w:szCs w:val="20"/>
              </w:rPr>
              <w:t>July 1, 2026 to June 30, 2027</w:t>
            </w:r>
          </w:p>
        </w:tc>
        <w:tc>
          <w:tcPr>
            <w:tcW w:w="716" w:type="pct"/>
          </w:tcPr>
          <w:p w14:paraId="1B7A6964" w14:textId="33CFC09C" w:rsidR="00E8091B" w:rsidRPr="00E8091B" w:rsidRDefault="00E8091B" w:rsidP="00E8091B">
            <w:pPr>
              <w:rPr>
                <w:rFonts w:ascii="Arial" w:hAnsi="Arial" w:cs="Arial"/>
                <w:i/>
                <w:iCs/>
                <w:sz w:val="20"/>
                <w:szCs w:val="20"/>
              </w:rPr>
            </w:pPr>
            <w:r w:rsidRPr="00E8091B">
              <w:rPr>
                <w:rFonts w:ascii="Arial" w:hAnsi="Arial" w:cs="Arial"/>
                <w:i/>
                <w:iCs/>
                <w:sz w:val="20"/>
                <w:szCs w:val="20"/>
              </w:rPr>
              <w:t>Elayne Hovde- Knudson</w:t>
            </w:r>
          </w:p>
        </w:tc>
        <w:tc>
          <w:tcPr>
            <w:tcW w:w="550" w:type="pct"/>
          </w:tcPr>
          <w:p w14:paraId="4229D70D" w14:textId="6F1CCC72" w:rsidR="00E8091B" w:rsidRPr="00E8091B" w:rsidRDefault="00E8091B" w:rsidP="00E8091B">
            <w:pPr>
              <w:rPr>
                <w:rFonts w:ascii="Arial" w:hAnsi="Arial" w:cs="Arial"/>
                <w:i/>
                <w:iCs/>
                <w:sz w:val="20"/>
                <w:szCs w:val="20"/>
              </w:rPr>
            </w:pPr>
            <w:r w:rsidRPr="00E8091B">
              <w:rPr>
                <w:rFonts w:ascii="Arial" w:hAnsi="Arial" w:cs="Arial"/>
                <w:i/>
                <w:iCs/>
                <w:sz w:val="20"/>
                <w:szCs w:val="20"/>
              </w:rPr>
              <w:t>180  days</w:t>
            </w:r>
          </w:p>
        </w:tc>
        <w:tc>
          <w:tcPr>
            <w:tcW w:w="596" w:type="pct"/>
            <w:shd w:val="clear" w:color="auto" w:fill="FFFFFF" w:themeFill="background1"/>
          </w:tcPr>
          <w:p w14:paraId="5A2BF0A0" w14:textId="61D563DF" w:rsidR="00E8091B" w:rsidRPr="00E8091B" w:rsidRDefault="00E8091B" w:rsidP="00E8091B">
            <w:pPr>
              <w:rPr>
                <w:rFonts w:ascii="Arial" w:hAnsi="Arial" w:cs="Arial"/>
                <w:i/>
                <w:iCs/>
                <w:sz w:val="20"/>
                <w:szCs w:val="20"/>
              </w:rPr>
            </w:pPr>
            <w:r w:rsidRPr="00E8091B">
              <w:rPr>
                <w:rFonts w:ascii="Arial" w:hAnsi="Arial" w:cs="Arial"/>
                <w:i/>
                <w:iCs/>
                <w:sz w:val="20"/>
                <w:szCs w:val="20"/>
              </w:rPr>
              <w:t>$20,000</w:t>
            </w:r>
          </w:p>
        </w:tc>
        <w:tc>
          <w:tcPr>
            <w:tcW w:w="389" w:type="pct"/>
          </w:tcPr>
          <w:p w14:paraId="62BB2156" w14:textId="1065D850" w:rsidR="00E8091B" w:rsidRPr="00E8091B" w:rsidRDefault="00E8091B" w:rsidP="00E8091B">
            <w:pPr>
              <w:rPr>
                <w:rFonts w:ascii="Arial" w:hAnsi="Arial" w:cs="Arial"/>
                <w:i/>
                <w:iCs/>
                <w:sz w:val="20"/>
                <w:szCs w:val="20"/>
              </w:rPr>
            </w:pPr>
            <w:r w:rsidRPr="00E8091B">
              <w:rPr>
                <w:rFonts w:ascii="Arial" w:hAnsi="Arial" w:cs="Arial"/>
                <w:i/>
                <w:iCs/>
                <w:sz w:val="20"/>
                <w:szCs w:val="20"/>
              </w:rPr>
              <w:t>Anticipated Funding</w:t>
            </w:r>
          </w:p>
        </w:tc>
      </w:tr>
    </w:tbl>
    <w:p w14:paraId="2823D9F0" w14:textId="77777777" w:rsidR="004F5F33" w:rsidRPr="008C754B" w:rsidRDefault="004F5F33" w:rsidP="00331D89">
      <w:pPr>
        <w:rPr>
          <w:rFonts w:ascii="Arial Black" w:hAnsi="Arial Black" w:cs="Arial Black"/>
          <w:highlight w:val="yellow"/>
        </w:rPr>
      </w:pPr>
    </w:p>
    <w:p w14:paraId="6727D28B" w14:textId="77777777" w:rsidR="00521392" w:rsidRPr="008C754B" w:rsidRDefault="00521392" w:rsidP="00521392">
      <w:pPr>
        <w:rPr>
          <w:rFonts w:ascii="Arial Black" w:hAnsi="Arial Black" w:cs="Arial Black"/>
          <w:highlight w:val="yellow"/>
        </w:rPr>
      </w:pPr>
    </w:p>
    <w:p w14:paraId="7DC510FC" w14:textId="159B337C" w:rsidR="00521392" w:rsidRPr="00E8091B" w:rsidRDefault="00F526ED" w:rsidP="00521392">
      <w:pPr>
        <w:rPr>
          <w:rFonts w:ascii="Arial" w:hAnsi="Arial" w:cs="Arial"/>
          <w:i/>
          <w:iCs/>
          <w:sz w:val="22"/>
          <w:szCs w:val="22"/>
        </w:rPr>
      </w:pPr>
      <w:r w:rsidRPr="00E8091B">
        <w:rPr>
          <w:rFonts w:ascii="Arial Black" w:hAnsi="Arial Black" w:cs="Arial Black"/>
        </w:rPr>
        <w:t>7</w:t>
      </w:r>
      <w:r w:rsidR="00521392" w:rsidRPr="00E8091B">
        <w:rPr>
          <w:rFonts w:ascii="Arial Black" w:hAnsi="Arial Black" w:cs="Arial Black"/>
        </w:rPr>
        <w:t>. Program Area:</w:t>
      </w:r>
      <w:r w:rsidR="00521392" w:rsidRPr="00E8091B">
        <w:rPr>
          <w:rFonts w:ascii="Arial" w:hAnsi="Arial" w:cs="Arial"/>
          <w:i/>
          <w:iCs/>
          <w:sz w:val="22"/>
          <w:szCs w:val="22"/>
        </w:rPr>
        <w:t xml:space="preserve">   </w:t>
      </w:r>
      <w:r w:rsidR="00521392" w:rsidRPr="00E8091B">
        <w:rPr>
          <w:rFonts w:ascii="Arial" w:hAnsi="Arial" w:cs="Arial"/>
          <w:b/>
          <w:i/>
          <w:iCs/>
          <w:sz w:val="22"/>
          <w:szCs w:val="22"/>
        </w:rPr>
        <w:t>2</w:t>
      </w:r>
      <w:r w:rsidR="00E8091B" w:rsidRPr="00E8091B">
        <w:rPr>
          <w:rFonts w:ascii="Arial" w:hAnsi="Arial" w:cs="Arial"/>
          <w:b/>
          <w:i/>
          <w:iCs/>
          <w:sz w:val="22"/>
          <w:szCs w:val="22"/>
        </w:rPr>
        <w:t>7</w:t>
      </w:r>
      <w:r w:rsidR="00521392" w:rsidRPr="00E8091B">
        <w:rPr>
          <w:rFonts w:ascii="Arial" w:hAnsi="Arial" w:cs="Arial"/>
          <w:b/>
          <w:i/>
          <w:iCs/>
          <w:sz w:val="22"/>
          <w:szCs w:val="22"/>
        </w:rPr>
        <w:t>-39-IE</w:t>
      </w:r>
    </w:p>
    <w:p w14:paraId="2F7B1C80" w14:textId="77777777" w:rsidR="00521392" w:rsidRPr="00E8091B" w:rsidRDefault="00521392" w:rsidP="00521392">
      <w:pPr>
        <w:rPr>
          <w:rFonts w:ascii="Arial Black" w:hAnsi="Arial Black" w:cs="Arial Black"/>
        </w:rPr>
      </w:pPr>
    </w:p>
    <w:p w14:paraId="5BADD91E" w14:textId="0C29825F" w:rsidR="00521392" w:rsidRPr="00E8091B" w:rsidRDefault="00521392" w:rsidP="00521392">
      <w:pPr>
        <w:rPr>
          <w:rFonts w:ascii="Arial Black" w:hAnsi="Arial Black" w:cs="Arial Black"/>
        </w:rPr>
      </w:pPr>
      <w:r w:rsidRPr="00E8091B">
        <w:rPr>
          <w:rFonts w:ascii="Arial Black" w:hAnsi="Arial Black" w:cs="Arial Black"/>
        </w:rPr>
        <w:t xml:space="preserve">Goal(s): </w:t>
      </w:r>
    </w:p>
    <w:p w14:paraId="3FD267E4" w14:textId="6ED21C5E" w:rsidR="00521392" w:rsidRPr="00E8091B" w:rsidRDefault="00521392" w:rsidP="000A4BEC">
      <w:pPr>
        <w:pStyle w:val="ListParagraph"/>
        <w:numPr>
          <w:ilvl w:val="0"/>
          <w:numId w:val="6"/>
        </w:numPr>
        <w:rPr>
          <w:rFonts w:ascii="Arial" w:hAnsi="Arial" w:cs="Arial"/>
          <w:i/>
          <w:iCs/>
          <w:sz w:val="22"/>
          <w:szCs w:val="22"/>
        </w:rPr>
      </w:pPr>
      <w:r w:rsidRPr="00E8091B">
        <w:rPr>
          <w:rFonts w:ascii="Arial" w:hAnsi="Arial" w:cs="Arial"/>
          <w:i/>
          <w:iCs/>
          <w:sz w:val="22"/>
          <w:szCs w:val="22"/>
        </w:rPr>
        <w:t xml:space="preserve">Provide technical assistance and cost share to landowners in drought-impacted areas for the purpose of implementing water conservation measures and irrigation efficiencies. </w:t>
      </w:r>
    </w:p>
    <w:p w14:paraId="37A9DC4F" w14:textId="77777777" w:rsidR="00521392" w:rsidRPr="00E8091B" w:rsidRDefault="00521392" w:rsidP="00521392">
      <w:pPr>
        <w:rPr>
          <w:rFonts w:ascii="Arial" w:hAnsi="Arial" w:cs="Arial"/>
          <w:i/>
          <w:iCs/>
          <w:sz w:val="22"/>
          <w:szCs w:val="22"/>
        </w:rPr>
      </w:pPr>
    </w:p>
    <w:p w14:paraId="0A7592E0" w14:textId="77777777" w:rsidR="00521392" w:rsidRPr="00E8091B" w:rsidRDefault="00521392" w:rsidP="00521392">
      <w:pPr>
        <w:rPr>
          <w:rFonts w:ascii="Arial" w:hAnsi="Arial" w:cs="Arial"/>
        </w:rPr>
      </w:pPr>
      <w:r w:rsidRPr="00E8091B">
        <w:rPr>
          <w:rFonts w:ascii="Arial Black" w:hAnsi="Arial Black" w:cs="Arial Black"/>
        </w:rPr>
        <w:t xml:space="preserve">Funding Source(s): </w:t>
      </w:r>
      <w:r w:rsidRPr="00E8091B">
        <w:rPr>
          <w:rFonts w:ascii="Arial" w:hAnsi="Arial" w:cs="Arial"/>
        </w:rPr>
        <w:t xml:space="preserve">Washington State Conservation Commission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88"/>
        <w:gridCol w:w="889"/>
        <w:gridCol w:w="1525"/>
        <w:gridCol w:w="1170"/>
        <w:gridCol w:w="1268"/>
        <w:gridCol w:w="1206"/>
      </w:tblGrid>
      <w:tr w:rsidR="00521392" w:rsidRPr="00E8091B" w14:paraId="07874530" w14:textId="77777777" w:rsidTr="00B10F1E">
        <w:trPr>
          <w:trHeight w:val="90"/>
        </w:trPr>
        <w:tc>
          <w:tcPr>
            <w:tcW w:w="2272" w:type="pct"/>
          </w:tcPr>
          <w:p w14:paraId="5B905C7D" w14:textId="33904F44"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Activities for FY202</w:t>
            </w:r>
            <w:r w:rsidR="00E8091B" w:rsidRPr="00E8091B">
              <w:rPr>
                <w:rFonts w:ascii="Arial" w:hAnsi="Arial" w:cs="Arial"/>
                <w:b/>
                <w:bCs/>
                <w:sz w:val="22"/>
                <w:szCs w:val="22"/>
              </w:rPr>
              <w:t>7</w:t>
            </w:r>
          </w:p>
        </w:tc>
        <w:tc>
          <w:tcPr>
            <w:tcW w:w="478" w:type="pct"/>
          </w:tcPr>
          <w:p w14:paraId="4C38FB54" w14:textId="77777777" w:rsidR="00521392" w:rsidRPr="00E8091B" w:rsidRDefault="00521392" w:rsidP="00426877">
            <w:pPr>
              <w:pStyle w:val="Heading3"/>
              <w:spacing w:before="60"/>
              <w:jc w:val="center"/>
              <w:rPr>
                <w:sz w:val="22"/>
                <w:szCs w:val="22"/>
              </w:rPr>
            </w:pPr>
            <w:r w:rsidRPr="00E8091B">
              <w:rPr>
                <w:sz w:val="22"/>
                <w:szCs w:val="22"/>
              </w:rPr>
              <w:t>Target Dates</w:t>
            </w:r>
          </w:p>
        </w:tc>
        <w:tc>
          <w:tcPr>
            <w:tcW w:w="716" w:type="pct"/>
          </w:tcPr>
          <w:p w14:paraId="410EB024" w14:textId="77777777"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Person</w:t>
            </w:r>
          </w:p>
          <w:p w14:paraId="6B881AC2" w14:textId="77777777"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Responsible</w:t>
            </w:r>
          </w:p>
        </w:tc>
        <w:tc>
          <w:tcPr>
            <w:tcW w:w="550" w:type="pct"/>
          </w:tcPr>
          <w:p w14:paraId="5F7781D4" w14:textId="77777777"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 xml:space="preserve">Time Required </w:t>
            </w:r>
          </w:p>
        </w:tc>
        <w:tc>
          <w:tcPr>
            <w:tcW w:w="596" w:type="pct"/>
          </w:tcPr>
          <w:p w14:paraId="06BC9DE0" w14:textId="77777777"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 xml:space="preserve">Estimated Funding </w:t>
            </w:r>
          </w:p>
        </w:tc>
        <w:tc>
          <w:tcPr>
            <w:tcW w:w="389" w:type="pct"/>
          </w:tcPr>
          <w:p w14:paraId="0D015785" w14:textId="77777777" w:rsidR="00521392" w:rsidRPr="00E8091B" w:rsidRDefault="00521392" w:rsidP="00426877">
            <w:pPr>
              <w:spacing w:before="60"/>
              <w:jc w:val="center"/>
              <w:rPr>
                <w:rFonts w:ascii="Arial" w:hAnsi="Arial" w:cs="Arial"/>
                <w:b/>
                <w:bCs/>
                <w:sz w:val="22"/>
                <w:szCs w:val="22"/>
              </w:rPr>
            </w:pPr>
            <w:r w:rsidRPr="00E8091B">
              <w:rPr>
                <w:rFonts w:ascii="Arial" w:hAnsi="Arial" w:cs="Arial"/>
                <w:b/>
                <w:bCs/>
                <w:sz w:val="22"/>
                <w:szCs w:val="22"/>
              </w:rPr>
              <w:t>Notes</w:t>
            </w:r>
          </w:p>
        </w:tc>
      </w:tr>
      <w:tr w:rsidR="00E8091B" w:rsidRPr="008C754B" w14:paraId="79C74DD0" w14:textId="77777777" w:rsidTr="00B10F1E">
        <w:tc>
          <w:tcPr>
            <w:tcW w:w="2272" w:type="pct"/>
          </w:tcPr>
          <w:p w14:paraId="6B75FAEE" w14:textId="1DB9D154" w:rsidR="00E8091B" w:rsidRPr="00E8091B" w:rsidRDefault="00E8091B" w:rsidP="00E8091B">
            <w:pPr>
              <w:rPr>
                <w:rFonts w:ascii="Arial" w:hAnsi="Arial" w:cs="Arial"/>
                <w:sz w:val="20"/>
                <w:szCs w:val="20"/>
              </w:rPr>
            </w:pPr>
            <w:r w:rsidRPr="00E8091B">
              <w:rPr>
                <w:rFonts w:ascii="Arial" w:hAnsi="Arial" w:cs="Arial"/>
                <w:sz w:val="20"/>
                <w:szCs w:val="20"/>
              </w:rPr>
              <w:t>Provide technical assistance and cost share to eligible landowner(s) to implement a Livestock Water Development</w:t>
            </w:r>
          </w:p>
        </w:tc>
        <w:tc>
          <w:tcPr>
            <w:tcW w:w="478" w:type="pct"/>
          </w:tcPr>
          <w:p w14:paraId="28287B04" w14:textId="0768DEC4" w:rsidR="00E8091B" w:rsidRPr="00E8091B" w:rsidRDefault="00E8091B" w:rsidP="00E8091B">
            <w:pPr>
              <w:rPr>
                <w:rFonts w:ascii="Arial" w:hAnsi="Arial" w:cs="Arial"/>
                <w:i/>
                <w:iCs/>
                <w:sz w:val="20"/>
                <w:szCs w:val="20"/>
              </w:rPr>
            </w:pPr>
            <w:r w:rsidRPr="00E8091B">
              <w:rPr>
                <w:rFonts w:ascii="Arial" w:hAnsi="Arial" w:cs="Arial"/>
                <w:i/>
                <w:iCs/>
                <w:sz w:val="20"/>
                <w:szCs w:val="20"/>
              </w:rPr>
              <w:t>July 1, 2026 to June 30, 2027</w:t>
            </w:r>
          </w:p>
        </w:tc>
        <w:tc>
          <w:tcPr>
            <w:tcW w:w="716" w:type="pct"/>
          </w:tcPr>
          <w:p w14:paraId="34041A5A" w14:textId="0BB94194" w:rsidR="00E8091B" w:rsidRPr="00E8091B" w:rsidRDefault="00E8091B" w:rsidP="00E8091B">
            <w:pPr>
              <w:rPr>
                <w:rFonts w:ascii="Arial" w:hAnsi="Arial" w:cs="Arial"/>
                <w:i/>
                <w:iCs/>
                <w:sz w:val="20"/>
                <w:szCs w:val="20"/>
              </w:rPr>
            </w:pPr>
            <w:r w:rsidRPr="00E8091B">
              <w:rPr>
                <w:rFonts w:ascii="Arial" w:hAnsi="Arial" w:cs="Arial"/>
                <w:i/>
                <w:iCs/>
                <w:sz w:val="20"/>
                <w:szCs w:val="20"/>
              </w:rPr>
              <w:t>Elsa Bowen, Elayne Hovde-Knudson</w:t>
            </w:r>
          </w:p>
        </w:tc>
        <w:tc>
          <w:tcPr>
            <w:tcW w:w="550" w:type="pct"/>
          </w:tcPr>
          <w:p w14:paraId="1C73B6A1" w14:textId="1A1CEDC6" w:rsidR="00E8091B" w:rsidRPr="00E8091B" w:rsidRDefault="00E8091B" w:rsidP="00E8091B">
            <w:pPr>
              <w:rPr>
                <w:rFonts w:ascii="Arial" w:hAnsi="Arial" w:cs="Arial"/>
                <w:i/>
                <w:iCs/>
                <w:sz w:val="20"/>
                <w:szCs w:val="20"/>
              </w:rPr>
            </w:pPr>
            <w:r w:rsidRPr="00E8091B">
              <w:rPr>
                <w:rFonts w:ascii="Arial" w:hAnsi="Arial" w:cs="Arial"/>
                <w:i/>
                <w:iCs/>
                <w:sz w:val="20"/>
                <w:szCs w:val="20"/>
              </w:rPr>
              <w:t>466  days</w:t>
            </w:r>
          </w:p>
        </w:tc>
        <w:tc>
          <w:tcPr>
            <w:tcW w:w="596" w:type="pct"/>
            <w:shd w:val="clear" w:color="auto" w:fill="FFFFFF" w:themeFill="background1"/>
          </w:tcPr>
          <w:p w14:paraId="1E32005A" w14:textId="174C3D67" w:rsidR="00E8091B" w:rsidRPr="00E8091B" w:rsidRDefault="00E8091B" w:rsidP="00E8091B">
            <w:pPr>
              <w:rPr>
                <w:rFonts w:ascii="Arial" w:hAnsi="Arial" w:cs="Arial"/>
                <w:i/>
                <w:iCs/>
                <w:sz w:val="20"/>
                <w:szCs w:val="20"/>
              </w:rPr>
            </w:pPr>
            <w:r w:rsidRPr="00E8091B">
              <w:rPr>
                <w:rFonts w:ascii="Arial" w:hAnsi="Arial" w:cs="Arial"/>
                <w:i/>
                <w:iCs/>
                <w:sz w:val="20"/>
                <w:szCs w:val="20"/>
              </w:rPr>
              <w:t>$900,000</w:t>
            </w:r>
          </w:p>
        </w:tc>
        <w:tc>
          <w:tcPr>
            <w:tcW w:w="389" w:type="pct"/>
          </w:tcPr>
          <w:p w14:paraId="7F444991" w14:textId="5FEB791C" w:rsidR="00E8091B" w:rsidRPr="00E8091B" w:rsidRDefault="00E8091B" w:rsidP="00E8091B">
            <w:pPr>
              <w:rPr>
                <w:rFonts w:ascii="Arial" w:hAnsi="Arial" w:cs="Arial"/>
                <w:i/>
                <w:iCs/>
                <w:sz w:val="20"/>
                <w:szCs w:val="20"/>
              </w:rPr>
            </w:pPr>
            <w:r w:rsidRPr="00E8091B">
              <w:rPr>
                <w:rFonts w:ascii="Arial" w:hAnsi="Arial" w:cs="Arial"/>
                <w:i/>
                <w:iCs/>
                <w:sz w:val="20"/>
                <w:szCs w:val="20"/>
              </w:rPr>
              <w:t>Anticipated Funding</w:t>
            </w:r>
          </w:p>
        </w:tc>
      </w:tr>
    </w:tbl>
    <w:p w14:paraId="76AEFD1B" w14:textId="77777777" w:rsidR="00B10F1E" w:rsidRPr="008C754B" w:rsidRDefault="00B10F1E" w:rsidP="00B10F1E">
      <w:pPr>
        <w:rPr>
          <w:rFonts w:ascii="Arial Black" w:hAnsi="Arial Black" w:cs="Arial Black"/>
          <w:highlight w:val="yellow"/>
        </w:rPr>
      </w:pPr>
    </w:p>
    <w:p w14:paraId="1A11F2FA" w14:textId="77777777" w:rsidR="00B10F1E" w:rsidRPr="008C754B" w:rsidRDefault="00B10F1E" w:rsidP="00B10F1E">
      <w:pPr>
        <w:rPr>
          <w:rFonts w:ascii="Arial Black" w:hAnsi="Arial Black" w:cs="Arial Black"/>
          <w:highlight w:val="yellow"/>
        </w:rPr>
      </w:pPr>
    </w:p>
    <w:p w14:paraId="475C0D66" w14:textId="6B4FAA76" w:rsidR="00B10F1E" w:rsidRPr="00E8091B" w:rsidRDefault="00F526ED" w:rsidP="00B10F1E">
      <w:pPr>
        <w:rPr>
          <w:rFonts w:ascii="Arial" w:hAnsi="Arial" w:cs="Arial"/>
          <w:i/>
          <w:iCs/>
          <w:sz w:val="22"/>
          <w:szCs w:val="22"/>
        </w:rPr>
      </w:pPr>
      <w:r w:rsidRPr="00E8091B">
        <w:rPr>
          <w:rFonts w:ascii="Arial Black" w:hAnsi="Arial Black" w:cs="Arial Black"/>
        </w:rPr>
        <w:t>8</w:t>
      </w:r>
      <w:r w:rsidR="00B10F1E" w:rsidRPr="00E8091B">
        <w:rPr>
          <w:rFonts w:ascii="Arial Black" w:hAnsi="Arial Black" w:cs="Arial Black"/>
        </w:rPr>
        <w:t>. Program Area:</w:t>
      </w:r>
      <w:r w:rsidR="00B10F1E" w:rsidRPr="00E8091B">
        <w:rPr>
          <w:rFonts w:ascii="Arial" w:hAnsi="Arial" w:cs="Arial"/>
          <w:i/>
          <w:iCs/>
          <w:sz w:val="22"/>
          <w:szCs w:val="22"/>
        </w:rPr>
        <w:t xml:space="preserve">   </w:t>
      </w:r>
      <w:r w:rsidR="00B10F1E" w:rsidRPr="00E8091B">
        <w:rPr>
          <w:rFonts w:ascii="Arial" w:hAnsi="Arial" w:cs="Arial"/>
          <w:b/>
          <w:i/>
          <w:iCs/>
          <w:sz w:val="22"/>
          <w:szCs w:val="22"/>
        </w:rPr>
        <w:t>2</w:t>
      </w:r>
      <w:r w:rsidR="00E8091B" w:rsidRPr="00E8091B">
        <w:rPr>
          <w:rFonts w:ascii="Arial" w:hAnsi="Arial" w:cs="Arial"/>
          <w:b/>
          <w:i/>
          <w:iCs/>
          <w:sz w:val="22"/>
          <w:szCs w:val="22"/>
        </w:rPr>
        <w:t>7</w:t>
      </w:r>
      <w:r w:rsidR="00B10F1E" w:rsidRPr="00E8091B">
        <w:rPr>
          <w:rFonts w:ascii="Arial" w:hAnsi="Arial" w:cs="Arial"/>
          <w:b/>
          <w:i/>
          <w:iCs/>
          <w:sz w:val="22"/>
          <w:szCs w:val="22"/>
        </w:rPr>
        <w:t>-39-TP</w:t>
      </w:r>
      <w:r w:rsidR="00E8091B" w:rsidRPr="00E8091B">
        <w:rPr>
          <w:rFonts w:ascii="Arial" w:hAnsi="Arial" w:cs="Arial"/>
          <w:b/>
          <w:i/>
          <w:iCs/>
          <w:sz w:val="22"/>
          <w:szCs w:val="22"/>
        </w:rPr>
        <w:t>1</w:t>
      </w:r>
    </w:p>
    <w:p w14:paraId="317AEDBA" w14:textId="77777777" w:rsidR="00B10F1E" w:rsidRPr="00E8091B" w:rsidRDefault="00B10F1E" w:rsidP="00B10F1E">
      <w:pPr>
        <w:rPr>
          <w:rFonts w:ascii="Arial Black" w:hAnsi="Arial Black" w:cs="Arial Black"/>
        </w:rPr>
      </w:pPr>
    </w:p>
    <w:p w14:paraId="53FED315" w14:textId="77777777" w:rsidR="00B10F1E" w:rsidRPr="00E8091B" w:rsidRDefault="00B10F1E" w:rsidP="00B10F1E">
      <w:pPr>
        <w:rPr>
          <w:rFonts w:ascii="Arial Black" w:hAnsi="Arial Black" w:cs="Arial Black"/>
        </w:rPr>
      </w:pPr>
      <w:r w:rsidRPr="00E8091B">
        <w:rPr>
          <w:rFonts w:ascii="Arial Black" w:hAnsi="Arial Black" w:cs="Arial Black"/>
        </w:rPr>
        <w:t xml:space="preserve">Goal(s): </w:t>
      </w:r>
    </w:p>
    <w:p w14:paraId="71F4B6A6" w14:textId="77777777" w:rsidR="00B10F1E" w:rsidRPr="00E8091B" w:rsidRDefault="00B10F1E" w:rsidP="00B10F1E">
      <w:pPr>
        <w:pStyle w:val="ListParagraph"/>
        <w:numPr>
          <w:ilvl w:val="0"/>
          <w:numId w:val="6"/>
        </w:numPr>
        <w:rPr>
          <w:rFonts w:ascii="Arial" w:hAnsi="Arial" w:cs="Arial"/>
          <w:i/>
          <w:iCs/>
          <w:sz w:val="22"/>
          <w:szCs w:val="22"/>
        </w:rPr>
      </w:pPr>
      <w:r w:rsidRPr="00E8091B">
        <w:rPr>
          <w:rFonts w:ascii="Arial" w:hAnsi="Arial" w:cs="Arial"/>
          <w:i/>
          <w:iCs/>
          <w:sz w:val="22"/>
          <w:szCs w:val="22"/>
        </w:rPr>
        <w:t xml:space="preserve">Provide technical assistance and cost share to landowners in drought-impacted areas for the purpose of implementing water conservation measures and irrigation efficiencies. </w:t>
      </w:r>
    </w:p>
    <w:p w14:paraId="540FFF55" w14:textId="77777777" w:rsidR="00B10F1E" w:rsidRPr="00E8091B" w:rsidRDefault="00B10F1E" w:rsidP="00B10F1E">
      <w:pPr>
        <w:rPr>
          <w:rFonts w:ascii="Arial" w:hAnsi="Arial" w:cs="Arial"/>
          <w:i/>
          <w:iCs/>
          <w:sz w:val="22"/>
          <w:szCs w:val="22"/>
        </w:rPr>
      </w:pPr>
    </w:p>
    <w:p w14:paraId="04C331A1" w14:textId="57C41F24" w:rsidR="00B10F1E" w:rsidRPr="00E8091B" w:rsidRDefault="00B10F1E" w:rsidP="00B10F1E">
      <w:pPr>
        <w:rPr>
          <w:rFonts w:ascii="Arial" w:hAnsi="Arial" w:cs="Arial"/>
        </w:rPr>
      </w:pPr>
      <w:r w:rsidRPr="00E8091B">
        <w:rPr>
          <w:rFonts w:ascii="Arial Black" w:hAnsi="Arial Black" w:cs="Arial Black"/>
        </w:rPr>
        <w:t xml:space="preserve">Funding Source(s): </w:t>
      </w:r>
      <w:r w:rsidRPr="00E8091B">
        <w:rPr>
          <w:rFonts w:ascii="Arial" w:hAnsi="Arial" w:cs="Arial"/>
        </w:rPr>
        <w:t xml:space="preserve">Natural Resource Conservation Service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472"/>
        <w:gridCol w:w="1005"/>
        <w:gridCol w:w="1525"/>
        <w:gridCol w:w="1170"/>
        <w:gridCol w:w="1268"/>
        <w:gridCol w:w="1206"/>
      </w:tblGrid>
      <w:tr w:rsidR="00B10F1E" w:rsidRPr="00E8091B" w14:paraId="374C5EFA" w14:textId="77777777" w:rsidTr="00E8091B">
        <w:trPr>
          <w:trHeight w:val="90"/>
        </w:trPr>
        <w:tc>
          <w:tcPr>
            <w:tcW w:w="2189" w:type="pct"/>
          </w:tcPr>
          <w:p w14:paraId="4F53A77B" w14:textId="53EFDA31"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Activities for FY202</w:t>
            </w:r>
            <w:r w:rsidR="00E8091B" w:rsidRPr="00E8091B">
              <w:rPr>
                <w:rFonts w:ascii="Arial" w:hAnsi="Arial" w:cs="Arial"/>
                <w:b/>
                <w:bCs/>
                <w:sz w:val="22"/>
                <w:szCs w:val="22"/>
              </w:rPr>
              <w:t>7</w:t>
            </w:r>
          </w:p>
        </w:tc>
        <w:tc>
          <w:tcPr>
            <w:tcW w:w="561" w:type="pct"/>
          </w:tcPr>
          <w:p w14:paraId="574D0A26" w14:textId="77777777" w:rsidR="00B10F1E" w:rsidRPr="00E8091B" w:rsidRDefault="00B10F1E" w:rsidP="00145932">
            <w:pPr>
              <w:pStyle w:val="Heading3"/>
              <w:spacing w:before="60"/>
              <w:jc w:val="center"/>
              <w:rPr>
                <w:sz w:val="22"/>
                <w:szCs w:val="22"/>
              </w:rPr>
            </w:pPr>
            <w:r w:rsidRPr="00E8091B">
              <w:rPr>
                <w:sz w:val="22"/>
                <w:szCs w:val="22"/>
              </w:rPr>
              <w:t>Target Dates</w:t>
            </w:r>
          </w:p>
        </w:tc>
        <w:tc>
          <w:tcPr>
            <w:tcW w:w="716" w:type="pct"/>
          </w:tcPr>
          <w:p w14:paraId="418B464C" w14:textId="77777777"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Person</w:t>
            </w:r>
          </w:p>
          <w:p w14:paraId="17149A11" w14:textId="77777777"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Responsible</w:t>
            </w:r>
          </w:p>
        </w:tc>
        <w:tc>
          <w:tcPr>
            <w:tcW w:w="550" w:type="pct"/>
          </w:tcPr>
          <w:p w14:paraId="0C674A75" w14:textId="77777777"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 xml:space="preserve">Time Required </w:t>
            </w:r>
          </w:p>
        </w:tc>
        <w:tc>
          <w:tcPr>
            <w:tcW w:w="596" w:type="pct"/>
          </w:tcPr>
          <w:p w14:paraId="71A01A88" w14:textId="77777777"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 xml:space="preserve">Estimated Funding </w:t>
            </w:r>
          </w:p>
        </w:tc>
        <w:tc>
          <w:tcPr>
            <w:tcW w:w="389" w:type="pct"/>
          </w:tcPr>
          <w:p w14:paraId="2626BDCE" w14:textId="77777777" w:rsidR="00B10F1E" w:rsidRPr="00E8091B" w:rsidRDefault="00B10F1E" w:rsidP="00145932">
            <w:pPr>
              <w:spacing w:before="60"/>
              <w:jc w:val="center"/>
              <w:rPr>
                <w:rFonts w:ascii="Arial" w:hAnsi="Arial" w:cs="Arial"/>
                <w:b/>
                <w:bCs/>
                <w:sz w:val="22"/>
                <w:szCs w:val="22"/>
              </w:rPr>
            </w:pPr>
            <w:r w:rsidRPr="00E8091B">
              <w:rPr>
                <w:rFonts w:ascii="Arial" w:hAnsi="Arial" w:cs="Arial"/>
                <w:b/>
                <w:bCs/>
                <w:sz w:val="22"/>
                <w:szCs w:val="22"/>
              </w:rPr>
              <w:t>Notes</w:t>
            </w:r>
          </w:p>
        </w:tc>
      </w:tr>
      <w:tr w:rsidR="00E8091B" w:rsidRPr="008C754B" w14:paraId="72A4425D" w14:textId="77777777" w:rsidTr="00E8091B">
        <w:tc>
          <w:tcPr>
            <w:tcW w:w="2189" w:type="pct"/>
          </w:tcPr>
          <w:p w14:paraId="07E4802E" w14:textId="45FAF3D6" w:rsidR="00E8091B" w:rsidRPr="00E8091B" w:rsidRDefault="00E8091B" w:rsidP="00E8091B">
            <w:pPr>
              <w:rPr>
                <w:rFonts w:ascii="Arial" w:hAnsi="Arial" w:cs="Arial"/>
                <w:sz w:val="20"/>
                <w:szCs w:val="20"/>
              </w:rPr>
            </w:pPr>
            <w:r w:rsidRPr="00E8091B">
              <w:rPr>
                <w:rFonts w:ascii="Arial" w:hAnsi="Arial" w:cs="Arial"/>
                <w:sz w:val="20"/>
                <w:szCs w:val="20"/>
              </w:rPr>
              <w:t>Perform CRP field checks</w:t>
            </w:r>
            <w:r w:rsidR="00B66F65">
              <w:rPr>
                <w:rFonts w:ascii="Arial" w:hAnsi="Arial" w:cs="Arial"/>
                <w:sz w:val="20"/>
                <w:szCs w:val="20"/>
              </w:rPr>
              <w:t xml:space="preserve"> and conservation plans</w:t>
            </w:r>
            <w:r w:rsidRPr="00E8091B">
              <w:rPr>
                <w:rFonts w:ascii="Arial" w:hAnsi="Arial" w:cs="Arial"/>
                <w:sz w:val="20"/>
                <w:szCs w:val="20"/>
              </w:rPr>
              <w:t xml:space="preserve"> for Lincoln and Adams County. </w:t>
            </w:r>
          </w:p>
        </w:tc>
        <w:tc>
          <w:tcPr>
            <w:tcW w:w="561" w:type="pct"/>
          </w:tcPr>
          <w:p w14:paraId="641612A4" w14:textId="0BF628B4" w:rsidR="00E8091B" w:rsidRPr="00E8091B" w:rsidRDefault="00E8091B" w:rsidP="00E8091B">
            <w:pPr>
              <w:rPr>
                <w:rFonts w:ascii="Arial" w:hAnsi="Arial" w:cs="Arial"/>
                <w:i/>
                <w:iCs/>
                <w:sz w:val="20"/>
                <w:szCs w:val="20"/>
              </w:rPr>
            </w:pPr>
            <w:r w:rsidRPr="00E8091B">
              <w:rPr>
                <w:rFonts w:ascii="Arial" w:hAnsi="Arial" w:cs="Arial"/>
                <w:i/>
                <w:iCs/>
                <w:sz w:val="20"/>
                <w:szCs w:val="20"/>
              </w:rPr>
              <w:t>July 1, 2026 to June 30, 2027</w:t>
            </w:r>
          </w:p>
        </w:tc>
        <w:tc>
          <w:tcPr>
            <w:tcW w:w="716" w:type="pct"/>
          </w:tcPr>
          <w:p w14:paraId="3DD604AE" w14:textId="77777777" w:rsidR="00E8091B" w:rsidRPr="00E8091B" w:rsidRDefault="00E8091B" w:rsidP="00E8091B">
            <w:pPr>
              <w:rPr>
                <w:rFonts w:ascii="Arial" w:hAnsi="Arial" w:cs="Arial"/>
                <w:i/>
                <w:iCs/>
                <w:sz w:val="20"/>
                <w:szCs w:val="20"/>
              </w:rPr>
            </w:pPr>
            <w:r w:rsidRPr="00E8091B">
              <w:rPr>
                <w:rFonts w:ascii="Arial" w:hAnsi="Arial" w:cs="Arial"/>
                <w:i/>
                <w:iCs/>
                <w:sz w:val="20"/>
                <w:szCs w:val="20"/>
              </w:rPr>
              <w:t>Elsa Bowen, Elayne Hovde-Knudson</w:t>
            </w:r>
          </w:p>
        </w:tc>
        <w:tc>
          <w:tcPr>
            <w:tcW w:w="550" w:type="pct"/>
          </w:tcPr>
          <w:p w14:paraId="567E5EA7" w14:textId="7F1B51DF" w:rsidR="00E8091B" w:rsidRPr="00E8091B" w:rsidRDefault="00E8091B" w:rsidP="00E8091B">
            <w:pPr>
              <w:rPr>
                <w:rFonts w:ascii="Arial" w:hAnsi="Arial" w:cs="Arial"/>
                <w:i/>
                <w:iCs/>
                <w:sz w:val="20"/>
                <w:szCs w:val="20"/>
              </w:rPr>
            </w:pPr>
            <w:r w:rsidRPr="00E8091B">
              <w:rPr>
                <w:rFonts w:ascii="Arial" w:hAnsi="Arial" w:cs="Arial"/>
                <w:i/>
                <w:iCs/>
                <w:sz w:val="20"/>
                <w:szCs w:val="20"/>
              </w:rPr>
              <w:t>92  days</w:t>
            </w:r>
          </w:p>
        </w:tc>
        <w:tc>
          <w:tcPr>
            <w:tcW w:w="596" w:type="pct"/>
            <w:shd w:val="clear" w:color="auto" w:fill="FFFFFF" w:themeFill="background1"/>
          </w:tcPr>
          <w:p w14:paraId="49020588" w14:textId="5942C0CF" w:rsidR="00E8091B" w:rsidRPr="00E8091B" w:rsidRDefault="00E8091B" w:rsidP="00E8091B">
            <w:pPr>
              <w:rPr>
                <w:rFonts w:ascii="Arial" w:hAnsi="Arial" w:cs="Arial"/>
                <w:i/>
                <w:iCs/>
                <w:sz w:val="20"/>
                <w:szCs w:val="20"/>
              </w:rPr>
            </w:pPr>
            <w:r w:rsidRPr="00E8091B">
              <w:rPr>
                <w:rFonts w:ascii="Arial" w:hAnsi="Arial" w:cs="Arial"/>
                <w:i/>
                <w:iCs/>
                <w:sz w:val="20"/>
                <w:szCs w:val="20"/>
              </w:rPr>
              <w:t>$150,000</w:t>
            </w:r>
          </w:p>
        </w:tc>
        <w:tc>
          <w:tcPr>
            <w:tcW w:w="389" w:type="pct"/>
          </w:tcPr>
          <w:p w14:paraId="6D9B1C94" w14:textId="1351A4A5" w:rsidR="00E8091B" w:rsidRPr="00E8091B" w:rsidRDefault="00E8091B" w:rsidP="00E8091B">
            <w:pPr>
              <w:rPr>
                <w:rFonts w:ascii="Arial" w:hAnsi="Arial" w:cs="Arial"/>
                <w:i/>
                <w:iCs/>
                <w:sz w:val="20"/>
                <w:szCs w:val="20"/>
              </w:rPr>
            </w:pPr>
            <w:r w:rsidRPr="00E8091B">
              <w:rPr>
                <w:rFonts w:ascii="Arial" w:hAnsi="Arial" w:cs="Arial"/>
                <w:i/>
                <w:iCs/>
                <w:sz w:val="20"/>
                <w:szCs w:val="20"/>
              </w:rPr>
              <w:t>Anticipated Funding</w:t>
            </w:r>
          </w:p>
        </w:tc>
      </w:tr>
    </w:tbl>
    <w:p w14:paraId="5501FB45" w14:textId="77777777" w:rsidR="00B20A4D" w:rsidRPr="00A95517" w:rsidRDefault="00B20A4D" w:rsidP="00331D89">
      <w:pPr>
        <w:rPr>
          <w:rFonts w:ascii="Arial Black" w:hAnsi="Arial Black" w:cs="Arial Black"/>
        </w:rPr>
      </w:pPr>
    </w:p>
    <w:p w14:paraId="2EBBD187" w14:textId="77777777" w:rsidR="00AE13BA" w:rsidRPr="00A95517" w:rsidRDefault="00AE13BA" w:rsidP="00331D89">
      <w:pPr>
        <w:rPr>
          <w:rFonts w:ascii="Arial Black" w:hAnsi="Arial Black" w:cs="Arial Black"/>
        </w:rPr>
      </w:pPr>
    </w:p>
    <w:p w14:paraId="65B84A0E" w14:textId="7452FCDE" w:rsidR="00331D89" w:rsidRPr="00A95517" w:rsidRDefault="00F526ED" w:rsidP="00331D89">
      <w:r w:rsidRPr="00A95517">
        <w:rPr>
          <w:rFonts w:ascii="Arial Black" w:hAnsi="Arial Black" w:cs="Arial Black"/>
        </w:rPr>
        <w:t>9</w:t>
      </w:r>
      <w:r w:rsidR="00BD6FD7" w:rsidRPr="00A95517">
        <w:rPr>
          <w:rFonts w:ascii="Arial Black" w:hAnsi="Arial Black" w:cs="Arial Black"/>
        </w:rPr>
        <w:t>.</w:t>
      </w:r>
      <w:r w:rsidR="00331D89" w:rsidRPr="00A95517">
        <w:rPr>
          <w:rFonts w:ascii="Arial Black" w:hAnsi="Arial Black" w:cs="Arial Black"/>
        </w:rPr>
        <w:t xml:space="preserve"> Program Area:</w:t>
      </w:r>
      <w:r w:rsidR="00331D89" w:rsidRPr="00A95517">
        <w:rPr>
          <w:rFonts w:ascii="Arial" w:hAnsi="Arial" w:cs="Arial"/>
          <w:i/>
          <w:iCs/>
          <w:sz w:val="22"/>
          <w:szCs w:val="22"/>
        </w:rPr>
        <w:t xml:space="preserve">   </w:t>
      </w:r>
      <w:r w:rsidR="00331D89" w:rsidRPr="00A95517">
        <w:rPr>
          <w:rFonts w:ascii="Arial" w:hAnsi="Arial" w:cs="Arial"/>
          <w:b/>
          <w:i/>
          <w:iCs/>
          <w:szCs w:val="22"/>
        </w:rPr>
        <w:t>District Implementation Projects and Community Outreach</w:t>
      </w:r>
      <w:r w:rsidR="00331D89" w:rsidRPr="00A95517">
        <w:rPr>
          <w:rFonts w:ascii="Arial" w:hAnsi="Arial" w:cs="Arial"/>
          <w:i/>
          <w:iCs/>
          <w:szCs w:val="22"/>
        </w:rPr>
        <w:t xml:space="preserve"> </w:t>
      </w:r>
      <w:r w:rsidR="00331D89" w:rsidRPr="00A95517">
        <w:rPr>
          <w:rFonts w:ascii="Arial" w:hAnsi="Arial" w:cs="Arial"/>
          <w:i/>
          <w:iCs/>
          <w:sz w:val="22"/>
          <w:szCs w:val="22"/>
        </w:rPr>
        <w:tab/>
      </w:r>
    </w:p>
    <w:p w14:paraId="69FDF6CA" w14:textId="77777777" w:rsidR="00331D89" w:rsidRPr="00A95517" w:rsidRDefault="00331D89" w:rsidP="00331D89">
      <w:pPr>
        <w:rPr>
          <w:rFonts w:ascii="Arial Black" w:hAnsi="Arial Black" w:cs="Arial Black"/>
          <w:sz w:val="8"/>
          <w:szCs w:val="8"/>
        </w:rPr>
      </w:pPr>
    </w:p>
    <w:p w14:paraId="4EF19F50" w14:textId="77777777" w:rsidR="00331D89" w:rsidRPr="00A95517" w:rsidRDefault="00331D89" w:rsidP="00331D89">
      <w:pPr>
        <w:rPr>
          <w:rFonts w:ascii="Arial Black" w:hAnsi="Arial Black" w:cs="Arial Black"/>
        </w:rPr>
      </w:pPr>
      <w:r w:rsidRPr="00A95517">
        <w:rPr>
          <w:rFonts w:ascii="Arial Black" w:hAnsi="Arial Black" w:cs="Arial Black"/>
        </w:rPr>
        <w:t xml:space="preserve">Goal(s): </w:t>
      </w:r>
    </w:p>
    <w:p w14:paraId="2679AA8A" w14:textId="5D200A7B" w:rsidR="00331D89" w:rsidRPr="00A95517" w:rsidRDefault="00331D89" w:rsidP="00331D89">
      <w:pPr>
        <w:pStyle w:val="ListParagraph"/>
        <w:numPr>
          <w:ilvl w:val="0"/>
          <w:numId w:val="11"/>
        </w:numPr>
        <w:rPr>
          <w:rFonts w:ascii="Arial" w:hAnsi="Arial" w:cs="Arial"/>
          <w:i/>
          <w:iCs/>
          <w:sz w:val="22"/>
          <w:szCs w:val="22"/>
        </w:rPr>
      </w:pPr>
      <w:r w:rsidRPr="00A95517">
        <w:rPr>
          <w:rFonts w:ascii="Arial" w:hAnsi="Arial" w:cs="Arial"/>
          <w:i/>
          <w:iCs/>
          <w:sz w:val="22"/>
          <w:szCs w:val="22"/>
        </w:rPr>
        <w:t>Implement conservation and preservation BMP</w:t>
      </w:r>
      <w:r w:rsidR="00D45704" w:rsidRPr="00A95517">
        <w:rPr>
          <w:rFonts w:ascii="Arial" w:hAnsi="Arial" w:cs="Arial"/>
          <w:i/>
          <w:iCs/>
          <w:sz w:val="22"/>
          <w:szCs w:val="22"/>
        </w:rPr>
        <w:t>s</w:t>
      </w:r>
      <w:r w:rsidRPr="00A95517">
        <w:rPr>
          <w:rFonts w:ascii="Arial" w:hAnsi="Arial" w:cs="Arial"/>
          <w:i/>
          <w:iCs/>
          <w:sz w:val="22"/>
          <w:szCs w:val="22"/>
        </w:rPr>
        <w:t xml:space="preserve"> through</w:t>
      </w:r>
      <w:r w:rsidR="00D45704" w:rsidRPr="00A95517">
        <w:rPr>
          <w:rFonts w:ascii="Arial" w:hAnsi="Arial" w:cs="Arial"/>
          <w:i/>
          <w:iCs/>
          <w:sz w:val="22"/>
          <w:szCs w:val="22"/>
        </w:rPr>
        <w:t xml:space="preserve"> annual tree sale and</w:t>
      </w:r>
      <w:r w:rsidRPr="00A95517">
        <w:rPr>
          <w:rFonts w:ascii="Arial" w:hAnsi="Arial" w:cs="Arial"/>
          <w:i/>
          <w:iCs/>
          <w:sz w:val="22"/>
          <w:szCs w:val="22"/>
        </w:rPr>
        <w:t xml:space="preserve"> a cost share program</w:t>
      </w:r>
      <w:r w:rsidR="00D45704" w:rsidRPr="00A95517">
        <w:rPr>
          <w:rFonts w:ascii="Arial" w:hAnsi="Arial" w:cs="Arial"/>
          <w:i/>
          <w:iCs/>
          <w:sz w:val="22"/>
          <w:szCs w:val="22"/>
        </w:rPr>
        <w:t>.</w:t>
      </w:r>
    </w:p>
    <w:p w14:paraId="205C4221" w14:textId="313EEAD3" w:rsidR="00331D89" w:rsidRPr="00A95517" w:rsidRDefault="00331D89" w:rsidP="00331D89">
      <w:pPr>
        <w:pStyle w:val="ListParagraph"/>
        <w:numPr>
          <w:ilvl w:val="0"/>
          <w:numId w:val="11"/>
        </w:numPr>
        <w:rPr>
          <w:rFonts w:ascii="Arial" w:hAnsi="Arial" w:cs="Arial"/>
          <w:i/>
          <w:iCs/>
          <w:sz w:val="22"/>
          <w:szCs w:val="22"/>
        </w:rPr>
      </w:pPr>
      <w:r w:rsidRPr="00A95517">
        <w:rPr>
          <w:rFonts w:ascii="Arial" w:hAnsi="Arial" w:cs="Arial"/>
          <w:i/>
          <w:iCs/>
          <w:sz w:val="22"/>
          <w:szCs w:val="22"/>
        </w:rPr>
        <w:t>Provide education and outreach on BMP</w:t>
      </w:r>
      <w:r w:rsidR="00167C39" w:rsidRPr="00A95517">
        <w:rPr>
          <w:rFonts w:ascii="Arial" w:hAnsi="Arial" w:cs="Arial"/>
          <w:i/>
          <w:iCs/>
          <w:sz w:val="22"/>
          <w:szCs w:val="22"/>
        </w:rPr>
        <w:t>s</w:t>
      </w:r>
      <w:r w:rsidRPr="00A95517">
        <w:rPr>
          <w:rFonts w:ascii="Arial" w:hAnsi="Arial" w:cs="Arial"/>
          <w:i/>
          <w:iCs/>
          <w:sz w:val="22"/>
          <w:szCs w:val="22"/>
        </w:rPr>
        <w:t xml:space="preserve"> for conservation and preservation</w:t>
      </w:r>
      <w:r w:rsidR="00D45704" w:rsidRPr="00A95517">
        <w:rPr>
          <w:rFonts w:ascii="Arial" w:hAnsi="Arial" w:cs="Arial"/>
          <w:i/>
          <w:iCs/>
          <w:sz w:val="22"/>
          <w:szCs w:val="22"/>
        </w:rPr>
        <w:t>.</w:t>
      </w:r>
      <w:r w:rsidRPr="00A95517">
        <w:rPr>
          <w:rFonts w:ascii="Arial" w:hAnsi="Arial" w:cs="Arial"/>
          <w:i/>
          <w:iCs/>
          <w:sz w:val="22"/>
          <w:szCs w:val="22"/>
        </w:rPr>
        <w:t xml:space="preserve"> </w:t>
      </w:r>
      <w:r w:rsidR="00D45704" w:rsidRPr="00A95517">
        <w:rPr>
          <w:rFonts w:ascii="Arial" w:hAnsi="Arial" w:cs="Arial"/>
          <w:i/>
          <w:iCs/>
          <w:sz w:val="22"/>
          <w:szCs w:val="22"/>
        </w:rPr>
        <w:br/>
      </w:r>
    </w:p>
    <w:p w14:paraId="0E61A935" w14:textId="4F152A2C" w:rsidR="00331D89" w:rsidRPr="00A95517" w:rsidRDefault="00331D89" w:rsidP="00331D89">
      <w:pPr>
        <w:rPr>
          <w:rFonts w:ascii="Arial" w:hAnsi="Arial" w:cs="Arial"/>
        </w:rPr>
      </w:pPr>
      <w:r w:rsidRPr="00A95517">
        <w:rPr>
          <w:rFonts w:ascii="Arial Black" w:hAnsi="Arial Black" w:cs="Arial Black"/>
        </w:rPr>
        <w:t xml:space="preserve">Funding Source(s): </w:t>
      </w:r>
      <w:r w:rsidRPr="00A95517">
        <w:rPr>
          <w:rFonts w:ascii="Arial" w:hAnsi="Arial" w:cs="Arial"/>
        </w:rPr>
        <w:t>Lincoln County Conservation District</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37"/>
        <w:gridCol w:w="1017"/>
        <w:gridCol w:w="1525"/>
        <w:gridCol w:w="1170"/>
        <w:gridCol w:w="1269"/>
        <w:gridCol w:w="828"/>
      </w:tblGrid>
      <w:tr w:rsidR="00331D89" w:rsidRPr="00A95517" w14:paraId="1DC9D6B9" w14:textId="77777777" w:rsidTr="00A95517">
        <w:trPr>
          <w:trHeight w:val="90"/>
        </w:trPr>
        <w:tc>
          <w:tcPr>
            <w:tcW w:w="2272" w:type="pct"/>
          </w:tcPr>
          <w:p w14:paraId="53A51917" w14:textId="07B3F4D1" w:rsidR="00331D89" w:rsidRPr="00A95517" w:rsidRDefault="00D46C0F" w:rsidP="000D5FA2">
            <w:pPr>
              <w:spacing w:before="60"/>
              <w:jc w:val="center"/>
              <w:rPr>
                <w:rFonts w:ascii="Arial" w:hAnsi="Arial" w:cs="Arial"/>
                <w:b/>
                <w:bCs/>
                <w:sz w:val="22"/>
                <w:szCs w:val="22"/>
              </w:rPr>
            </w:pPr>
            <w:r w:rsidRPr="00A95517">
              <w:rPr>
                <w:rFonts w:ascii="Arial" w:hAnsi="Arial" w:cs="Arial"/>
                <w:b/>
                <w:bCs/>
                <w:sz w:val="22"/>
                <w:szCs w:val="22"/>
              </w:rPr>
              <w:t xml:space="preserve">Activities for </w:t>
            </w:r>
            <w:r w:rsidR="00D66DFF" w:rsidRPr="00A95517">
              <w:rPr>
                <w:rFonts w:ascii="Arial" w:hAnsi="Arial" w:cs="Arial"/>
                <w:b/>
                <w:bCs/>
                <w:sz w:val="22"/>
                <w:szCs w:val="22"/>
              </w:rPr>
              <w:t>FY202</w:t>
            </w:r>
            <w:r w:rsidR="00F526ED" w:rsidRPr="00A95517">
              <w:rPr>
                <w:rFonts w:ascii="Arial" w:hAnsi="Arial" w:cs="Arial"/>
                <w:b/>
                <w:bCs/>
                <w:sz w:val="22"/>
                <w:szCs w:val="22"/>
              </w:rPr>
              <w:t>6</w:t>
            </w:r>
          </w:p>
        </w:tc>
        <w:tc>
          <w:tcPr>
            <w:tcW w:w="478" w:type="pct"/>
          </w:tcPr>
          <w:p w14:paraId="7FC06217" w14:textId="77777777" w:rsidR="00331D89" w:rsidRPr="00A95517" w:rsidRDefault="00331D89" w:rsidP="000D5FA2">
            <w:pPr>
              <w:pStyle w:val="Heading3"/>
              <w:spacing w:before="60"/>
              <w:jc w:val="center"/>
              <w:rPr>
                <w:sz w:val="22"/>
                <w:szCs w:val="22"/>
              </w:rPr>
            </w:pPr>
            <w:r w:rsidRPr="00A95517">
              <w:rPr>
                <w:sz w:val="22"/>
                <w:szCs w:val="22"/>
              </w:rPr>
              <w:t>Target Dates</w:t>
            </w:r>
          </w:p>
        </w:tc>
        <w:tc>
          <w:tcPr>
            <w:tcW w:w="716" w:type="pct"/>
          </w:tcPr>
          <w:p w14:paraId="12800B49" w14:textId="77777777" w:rsidR="00331D89" w:rsidRPr="00A95517" w:rsidRDefault="00331D89" w:rsidP="000D5FA2">
            <w:pPr>
              <w:spacing w:before="60"/>
              <w:jc w:val="center"/>
              <w:rPr>
                <w:rFonts w:ascii="Arial" w:hAnsi="Arial" w:cs="Arial"/>
                <w:b/>
                <w:bCs/>
                <w:sz w:val="22"/>
                <w:szCs w:val="22"/>
              </w:rPr>
            </w:pPr>
            <w:r w:rsidRPr="00A95517">
              <w:rPr>
                <w:rFonts w:ascii="Arial" w:hAnsi="Arial" w:cs="Arial"/>
                <w:b/>
                <w:bCs/>
                <w:sz w:val="22"/>
                <w:szCs w:val="22"/>
              </w:rPr>
              <w:t>Person</w:t>
            </w:r>
          </w:p>
          <w:p w14:paraId="553DBDF8" w14:textId="77777777" w:rsidR="00331D89" w:rsidRPr="00A95517" w:rsidRDefault="00331D89" w:rsidP="000D5FA2">
            <w:pPr>
              <w:spacing w:before="60"/>
              <w:jc w:val="center"/>
              <w:rPr>
                <w:rFonts w:ascii="Arial" w:hAnsi="Arial" w:cs="Arial"/>
                <w:b/>
                <w:bCs/>
                <w:sz w:val="22"/>
                <w:szCs w:val="22"/>
              </w:rPr>
            </w:pPr>
            <w:r w:rsidRPr="00A95517">
              <w:rPr>
                <w:rFonts w:ascii="Arial" w:hAnsi="Arial" w:cs="Arial"/>
                <w:b/>
                <w:bCs/>
                <w:sz w:val="22"/>
                <w:szCs w:val="22"/>
              </w:rPr>
              <w:t>Responsible</w:t>
            </w:r>
          </w:p>
        </w:tc>
        <w:tc>
          <w:tcPr>
            <w:tcW w:w="550" w:type="pct"/>
          </w:tcPr>
          <w:p w14:paraId="3CADB3C0" w14:textId="38804465" w:rsidR="00331D89" w:rsidRPr="00A95517" w:rsidRDefault="00331D89" w:rsidP="000D5FA2">
            <w:pPr>
              <w:spacing w:before="60"/>
              <w:jc w:val="center"/>
              <w:rPr>
                <w:rFonts w:ascii="Arial" w:hAnsi="Arial" w:cs="Arial"/>
                <w:b/>
                <w:bCs/>
                <w:sz w:val="22"/>
                <w:szCs w:val="22"/>
              </w:rPr>
            </w:pPr>
            <w:r w:rsidRPr="00A95517">
              <w:rPr>
                <w:rFonts w:ascii="Arial" w:hAnsi="Arial" w:cs="Arial"/>
                <w:b/>
                <w:bCs/>
                <w:sz w:val="22"/>
                <w:szCs w:val="22"/>
              </w:rPr>
              <w:t xml:space="preserve">Time Required </w:t>
            </w:r>
          </w:p>
        </w:tc>
        <w:tc>
          <w:tcPr>
            <w:tcW w:w="596" w:type="pct"/>
          </w:tcPr>
          <w:p w14:paraId="6ED5B2BA" w14:textId="77777777" w:rsidR="00331D89" w:rsidRPr="00A95517" w:rsidRDefault="00331D89" w:rsidP="000D5FA2">
            <w:pPr>
              <w:spacing w:before="60"/>
              <w:jc w:val="center"/>
              <w:rPr>
                <w:rFonts w:ascii="Arial" w:hAnsi="Arial" w:cs="Arial"/>
                <w:b/>
                <w:bCs/>
                <w:sz w:val="22"/>
                <w:szCs w:val="22"/>
              </w:rPr>
            </w:pPr>
            <w:r w:rsidRPr="00A95517">
              <w:rPr>
                <w:rFonts w:ascii="Arial" w:hAnsi="Arial" w:cs="Arial"/>
                <w:b/>
                <w:bCs/>
                <w:sz w:val="22"/>
                <w:szCs w:val="22"/>
              </w:rPr>
              <w:t xml:space="preserve">Estimated Funding </w:t>
            </w:r>
          </w:p>
        </w:tc>
        <w:tc>
          <w:tcPr>
            <w:tcW w:w="389" w:type="pct"/>
          </w:tcPr>
          <w:p w14:paraId="17366B94" w14:textId="77777777" w:rsidR="00331D89" w:rsidRPr="00A95517" w:rsidRDefault="00331D89" w:rsidP="000D5FA2">
            <w:pPr>
              <w:spacing w:before="60"/>
              <w:jc w:val="center"/>
              <w:rPr>
                <w:rFonts w:ascii="Arial" w:hAnsi="Arial" w:cs="Arial"/>
                <w:b/>
                <w:bCs/>
                <w:sz w:val="22"/>
                <w:szCs w:val="22"/>
              </w:rPr>
            </w:pPr>
            <w:r w:rsidRPr="00A95517">
              <w:rPr>
                <w:rFonts w:ascii="Arial" w:hAnsi="Arial" w:cs="Arial"/>
                <w:b/>
                <w:bCs/>
                <w:sz w:val="22"/>
                <w:szCs w:val="22"/>
              </w:rPr>
              <w:t>Notes</w:t>
            </w:r>
          </w:p>
        </w:tc>
      </w:tr>
      <w:tr w:rsidR="00E51028" w:rsidRPr="00A95517" w14:paraId="112EB96D" w14:textId="77777777" w:rsidTr="00A95517">
        <w:tc>
          <w:tcPr>
            <w:tcW w:w="2272" w:type="pct"/>
            <w:shd w:val="clear" w:color="auto" w:fill="FFFFFF" w:themeFill="background1"/>
          </w:tcPr>
          <w:p w14:paraId="633F3565" w14:textId="77777777" w:rsidR="00E51028" w:rsidRPr="00A95517" w:rsidRDefault="00E51028" w:rsidP="00E51028">
            <w:pPr>
              <w:rPr>
                <w:rFonts w:ascii="Arial" w:hAnsi="Arial" w:cs="Arial"/>
                <w:sz w:val="20"/>
                <w:szCs w:val="20"/>
              </w:rPr>
            </w:pPr>
            <w:r w:rsidRPr="00A95517">
              <w:rPr>
                <w:rFonts w:ascii="Arial" w:hAnsi="Arial" w:cs="Arial"/>
                <w:sz w:val="20"/>
                <w:szCs w:val="20"/>
              </w:rPr>
              <w:t xml:space="preserve">Provide education and outreach material on conservation and preservation BMPs for </w:t>
            </w:r>
            <w:r w:rsidRPr="00A95517">
              <w:rPr>
                <w:rFonts w:ascii="Arial" w:hAnsi="Arial" w:cs="Arial"/>
                <w:sz w:val="20"/>
                <w:szCs w:val="20"/>
                <w:shd w:val="clear" w:color="auto" w:fill="FFFFFF" w:themeFill="background1"/>
              </w:rPr>
              <w:t xml:space="preserve">soil health, </w:t>
            </w:r>
            <w:r w:rsidR="00A11E2E" w:rsidRPr="00A95517">
              <w:rPr>
                <w:rFonts w:ascii="Arial" w:hAnsi="Arial" w:cs="Arial"/>
                <w:sz w:val="20"/>
                <w:szCs w:val="20"/>
                <w:shd w:val="clear" w:color="auto" w:fill="FFFFFF" w:themeFill="background1"/>
              </w:rPr>
              <w:t xml:space="preserve">cover crops, </w:t>
            </w:r>
            <w:r w:rsidRPr="00A95517">
              <w:rPr>
                <w:rFonts w:ascii="Arial" w:hAnsi="Arial" w:cs="Arial"/>
                <w:sz w:val="20"/>
                <w:szCs w:val="20"/>
                <w:shd w:val="clear" w:color="auto" w:fill="FFFFFF" w:themeFill="background1"/>
              </w:rPr>
              <w:t>water availability and quality, noxious weed control, air quality, erosion prevention, and wildfire fuels reduction.</w:t>
            </w:r>
          </w:p>
        </w:tc>
        <w:tc>
          <w:tcPr>
            <w:tcW w:w="478" w:type="pct"/>
          </w:tcPr>
          <w:p w14:paraId="0AF05AC2" w14:textId="146742FB" w:rsidR="00E51028" w:rsidRPr="00A95517" w:rsidRDefault="00F22F06" w:rsidP="00E51028">
            <w:pPr>
              <w:rPr>
                <w:rFonts w:ascii="Arial" w:hAnsi="Arial" w:cs="Arial"/>
                <w:i/>
                <w:iCs/>
                <w:sz w:val="20"/>
                <w:szCs w:val="20"/>
              </w:rPr>
            </w:pPr>
            <w:r w:rsidRPr="00A95517">
              <w:rPr>
                <w:rFonts w:ascii="Arial" w:hAnsi="Arial" w:cs="Arial"/>
                <w:i/>
                <w:iCs/>
                <w:sz w:val="20"/>
                <w:szCs w:val="20"/>
              </w:rPr>
              <w:t>July 1, 202</w:t>
            </w:r>
            <w:r w:rsidR="00A95517" w:rsidRPr="00A95517">
              <w:rPr>
                <w:rFonts w:ascii="Arial" w:hAnsi="Arial" w:cs="Arial"/>
                <w:i/>
                <w:iCs/>
                <w:sz w:val="20"/>
                <w:szCs w:val="20"/>
              </w:rPr>
              <w:t>6</w:t>
            </w:r>
            <w:r w:rsidRPr="00A95517">
              <w:rPr>
                <w:rFonts w:ascii="Arial" w:hAnsi="Arial" w:cs="Arial"/>
                <w:i/>
                <w:iCs/>
                <w:sz w:val="20"/>
                <w:szCs w:val="20"/>
              </w:rPr>
              <w:t xml:space="preserve"> to June 30, 202</w:t>
            </w:r>
            <w:r w:rsidR="00A95517" w:rsidRPr="00A95517">
              <w:rPr>
                <w:rFonts w:ascii="Arial" w:hAnsi="Arial" w:cs="Arial"/>
                <w:i/>
                <w:iCs/>
                <w:sz w:val="20"/>
                <w:szCs w:val="20"/>
              </w:rPr>
              <w:t>7</w:t>
            </w:r>
          </w:p>
        </w:tc>
        <w:tc>
          <w:tcPr>
            <w:tcW w:w="716" w:type="pct"/>
          </w:tcPr>
          <w:p w14:paraId="41D669A4" w14:textId="7783EC26" w:rsidR="00E51028" w:rsidRPr="00A95517" w:rsidRDefault="00167C39" w:rsidP="00E51028">
            <w:pPr>
              <w:rPr>
                <w:rFonts w:ascii="Arial" w:hAnsi="Arial" w:cs="Arial"/>
                <w:i/>
                <w:iCs/>
                <w:sz w:val="20"/>
                <w:szCs w:val="20"/>
              </w:rPr>
            </w:pPr>
            <w:r w:rsidRPr="00A95517">
              <w:rPr>
                <w:rFonts w:ascii="Arial" w:hAnsi="Arial" w:cs="Arial"/>
                <w:i/>
                <w:iCs/>
                <w:sz w:val="20"/>
                <w:szCs w:val="20"/>
              </w:rPr>
              <w:t xml:space="preserve">All staff </w:t>
            </w:r>
          </w:p>
        </w:tc>
        <w:tc>
          <w:tcPr>
            <w:tcW w:w="550" w:type="pct"/>
          </w:tcPr>
          <w:p w14:paraId="599F9603" w14:textId="77777777" w:rsidR="00E51028" w:rsidRPr="00A95517" w:rsidRDefault="00E51028" w:rsidP="00E51028">
            <w:pPr>
              <w:rPr>
                <w:rFonts w:ascii="Arial" w:hAnsi="Arial" w:cs="Arial"/>
                <w:i/>
                <w:iCs/>
                <w:sz w:val="20"/>
                <w:szCs w:val="20"/>
              </w:rPr>
            </w:pPr>
            <w:r w:rsidRPr="00A95517">
              <w:rPr>
                <w:rFonts w:ascii="Arial" w:hAnsi="Arial" w:cs="Arial"/>
                <w:i/>
                <w:iCs/>
                <w:sz w:val="20"/>
                <w:szCs w:val="20"/>
              </w:rPr>
              <w:t>230 days</w:t>
            </w:r>
          </w:p>
        </w:tc>
        <w:tc>
          <w:tcPr>
            <w:tcW w:w="596" w:type="pct"/>
          </w:tcPr>
          <w:p w14:paraId="5A4ADE56" w14:textId="77777777" w:rsidR="00E51028" w:rsidRPr="00A95517" w:rsidRDefault="00E51028" w:rsidP="00E51028">
            <w:pPr>
              <w:rPr>
                <w:rFonts w:ascii="Arial" w:hAnsi="Arial" w:cs="Arial"/>
                <w:i/>
                <w:iCs/>
                <w:sz w:val="20"/>
                <w:szCs w:val="20"/>
              </w:rPr>
            </w:pPr>
            <w:r w:rsidRPr="00A95517">
              <w:rPr>
                <w:rFonts w:ascii="Arial" w:hAnsi="Arial" w:cs="Arial"/>
                <w:i/>
                <w:iCs/>
                <w:sz w:val="20"/>
                <w:szCs w:val="20"/>
              </w:rPr>
              <w:t>$10,000</w:t>
            </w:r>
          </w:p>
        </w:tc>
        <w:tc>
          <w:tcPr>
            <w:tcW w:w="389" w:type="pct"/>
          </w:tcPr>
          <w:p w14:paraId="05405CA4" w14:textId="77777777" w:rsidR="00E51028" w:rsidRPr="00A95517" w:rsidRDefault="00E51028" w:rsidP="00E51028">
            <w:pPr>
              <w:rPr>
                <w:rFonts w:ascii="Arial" w:hAnsi="Arial" w:cs="Arial"/>
                <w:i/>
                <w:iCs/>
                <w:sz w:val="20"/>
                <w:szCs w:val="20"/>
              </w:rPr>
            </w:pPr>
          </w:p>
        </w:tc>
      </w:tr>
      <w:tr w:rsidR="00A95517" w:rsidRPr="00A95517" w14:paraId="5D3A9A04" w14:textId="77777777" w:rsidTr="00A95517">
        <w:tc>
          <w:tcPr>
            <w:tcW w:w="2272" w:type="pct"/>
            <w:shd w:val="clear" w:color="auto" w:fill="FFFFFF" w:themeFill="background1"/>
          </w:tcPr>
          <w:p w14:paraId="488C46C4" w14:textId="77777777" w:rsidR="00A95517" w:rsidRPr="00A95517" w:rsidRDefault="00A95517" w:rsidP="00A95517">
            <w:pPr>
              <w:rPr>
                <w:rFonts w:ascii="Arial" w:hAnsi="Arial" w:cs="Arial"/>
                <w:sz w:val="20"/>
                <w:szCs w:val="20"/>
              </w:rPr>
            </w:pPr>
            <w:r w:rsidRPr="00A95517">
              <w:rPr>
                <w:rFonts w:ascii="Arial" w:hAnsi="Arial" w:cs="Arial"/>
                <w:sz w:val="20"/>
                <w:szCs w:val="20"/>
              </w:rPr>
              <w:t xml:space="preserve">Provide cost share programs on conservation and preservation BMPs for </w:t>
            </w:r>
            <w:r w:rsidRPr="00A95517">
              <w:rPr>
                <w:rFonts w:ascii="Arial" w:hAnsi="Arial" w:cs="Arial"/>
                <w:sz w:val="20"/>
                <w:szCs w:val="20"/>
                <w:shd w:val="clear" w:color="auto" w:fill="FFFFFF" w:themeFill="background1"/>
              </w:rPr>
              <w:t>soil health, water availability and quality, noxious weed control, air quality, erosion prevention, and wildfire fuels reduction.</w:t>
            </w:r>
            <w:r w:rsidRPr="00A95517">
              <w:rPr>
                <w:rFonts w:ascii="Arial" w:hAnsi="Arial" w:cs="Arial"/>
                <w:sz w:val="20"/>
                <w:szCs w:val="20"/>
              </w:rPr>
              <w:t xml:space="preserve"> </w:t>
            </w:r>
          </w:p>
        </w:tc>
        <w:tc>
          <w:tcPr>
            <w:tcW w:w="478" w:type="pct"/>
          </w:tcPr>
          <w:p w14:paraId="4883A192" w14:textId="58A4AFF1" w:rsidR="00A95517" w:rsidRPr="00A95517" w:rsidRDefault="00A95517" w:rsidP="00A95517">
            <w:pPr>
              <w:rPr>
                <w:rFonts w:ascii="Arial" w:hAnsi="Arial" w:cs="Arial"/>
                <w:i/>
                <w:iCs/>
                <w:sz w:val="20"/>
                <w:szCs w:val="20"/>
              </w:rPr>
            </w:pPr>
            <w:r w:rsidRPr="00A95517">
              <w:rPr>
                <w:rFonts w:ascii="Arial" w:hAnsi="Arial" w:cs="Arial"/>
                <w:i/>
                <w:iCs/>
                <w:sz w:val="20"/>
                <w:szCs w:val="20"/>
              </w:rPr>
              <w:t>July 1, 2026 to June 30, 2027</w:t>
            </w:r>
          </w:p>
        </w:tc>
        <w:tc>
          <w:tcPr>
            <w:tcW w:w="716" w:type="pct"/>
          </w:tcPr>
          <w:p w14:paraId="7CDA4C1B" w14:textId="3703D6DB" w:rsidR="00A95517" w:rsidRPr="00A95517" w:rsidRDefault="00A95517" w:rsidP="00A95517">
            <w:pPr>
              <w:rPr>
                <w:rFonts w:ascii="Arial" w:hAnsi="Arial" w:cs="Arial"/>
                <w:i/>
                <w:iCs/>
                <w:sz w:val="20"/>
                <w:szCs w:val="20"/>
              </w:rPr>
            </w:pPr>
            <w:r w:rsidRPr="00A95517">
              <w:rPr>
                <w:rFonts w:ascii="Arial" w:hAnsi="Arial" w:cs="Arial"/>
                <w:i/>
                <w:iCs/>
                <w:sz w:val="20"/>
                <w:szCs w:val="20"/>
              </w:rPr>
              <w:t>All staff</w:t>
            </w:r>
          </w:p>
        </w:tc>
        <w:tc>
          <w:tcPr>
            <w:tcW w:w="550" w:type="pct"/>
          </w:tcPr>
          <w:p w14:paraId="5DA6A17E" w14:textId="77777777" w:rsidR="00A95517" w:rsidRPr="00A95517" w:rsidRDefault="00A95517" w:rsidP="00A95517">
            <w:pPr>
              <w:rPr>
                <w:rFonts w:ascii="Arial" w:hAnsi="Arial" w:cs="Arial"/>
                <w:i/>
                <w:iCs/>
                <w:sz w:val="20"/>
                <w:szCs w:val="20"/>
              </w:rPr>
            </w:pPr>
            <w:r w:rsidRPr="00A95517">
              <w:rPr>
                <w:rFonts w:ascii="Arial" w:hAnsi="Arial" w:cs="Arial"/>
                <w:i/>
                <w:iCs/>
                <w:sz w:val="20"/>
                <w:szCs w:val="20"/>
              </w:rPr>
              <w:t>230 days</w:t>
            </w:r>
          </w:p>
        </w:tc>
        <w:tc>
          <w:tcPr>
            <w:tcW w:w="596" w:type="pct"/>
          </w:tcPr>
          <w:p w14:paraId="5C8E3803" w14:textId="70183D95" w:rsidR="00A95517" w:rsidRPr="00A95517" w:rsidRDefault="00A95517" w:rsidP="00A95517">
            <w:pPr>
              <w:rPr>
                <w:rFonts w:ascii="Arial" w:hAnsi="Arial" w:cs="Arial"/>
                <w:i/>
                <w:iCs/>
                <w:sz w:val="20"/>
                <w:szCs w:val="20"/>
              </w:rPr>
            </w:pPr>
            <w:r w:rsidRPr="00A95517">
              <w:rPr>
                <w:rFonts w:ascii="Arial" w:hAnsi="Arial" w:cs="Arial"/>
                <w:i/>
                <w:iCs/>
                <w:sz w:val="20"/>
                <w:szCs w:val="20"/>
              </w:rPr>
              <w:t>$50,000</w:t>
            </w:r>
          </w:p>
        </w:tc>
        <w:tc>
          <w:tcPr>
            <w:tcW w:w="389" w:type="pct"/>
          </w:tcPr>
          <w:p w14:paraId="5707B1BE" w14:textId="5620CBED" w:rsidR="00A95517" w:rsidRPr="00A95517" w:rsidRDefault="00A95517" w:rsidP="00A95517">
            <w:pPr>
              <w:rPr>
                <w:rFonts w:ascii="Arial" w:hAnsi="Arial" w:cs="Arial"/>
                <w:i/>
                <w:iCs/>
                <w:sz w:val="20"/>
                <w:szCs w:val="20"/>
              </w:rPr>
            </w:pPr>
          </w:p>
        </w:tc>
      </w:tr>
      <w:tr w:rsidR="00A95517" w:rsidRPr="00A95517" w14:paraId="0A2543A1" w14:textId="77777777" w:rsidTr="00A95517">
        <w:tc>
          <w:tcPr>
            <w:tcW w:w="2272" w:type="pct"/>
          </w:tcPr>
          <w:p w14:paraId="7155A20D" w14:textId="77777777" w:rsidR="00A95517" w:rsidRPr="00A95517" w:rsidRDefault="00A95517" w:rsidP="00A95517">
            <w:pPr>
              <w:rPr>
                <w:rFonts w:ascii="Arial" w:hAnsi="Arial" w:cs="Arial"/>
                <w:sz w:val="20"/>
                <w:szCs w:val="20"/>
              </w:rPr>
            </w:pPr>
            <w:r w:rsidRPr="00A95517">
              <w:rPr>
                <w:rFonts w:ascii="Arial" w:hAnsi="Arial" w:cs="Arial"/>
                <w:sz w:val="20"/>
                <w:szCs w:val="20"/>
              </w:rPr>
              <w:t>Prepare and host annual District Tree Sale</w:t>
            </w:r>
          </w:p>
        </w:tc>
        <w:tc>
          <w:tcPr>
            <w:tcW w:w="478" w:type="pct"/>
          </w:tcPr>
          <w:p w14:paraId="7D36B864" w14:textId="57C22D9F" w:rsidR="00A95517" w:rsidRPr="00A95517" w:rsidRDefault="00A95517" w:rsidP="00A95517">
            <w:pPr>
              <w:rPr>
                <w:rFonts w:ascii="Arial" w:hAnsi="Arial" w:cs="Arial"/>
                <w:i/>
                <w:iCs/>
                <w:sz w:val="20"/>
                <w:szCs w:val="20"/>
              </w:rPr>
            </w:pPr>
            <w:r w:rsidRPr="00A95517">
              <w:rPr>
                <w:rFonts w:ascii="Arial" w:hAnsi="Arial" w:cs="Arial"/>
                <w:i/>
                <w:iCs/>
                <w:sz w:val="20"/>
                <w:szCs w:val="20"/>
              </w:rPr>
              <w:t>July 1, 2026 to June 30, 2027</w:t>
            </w:r>
          </w:p>
        </w:tc>
        <w:tc>
          <w:tcPr>
            <w:tcW w:w="716" w:type="pct"/>
          </w:tcPr>
          <w:p w14:paraId="374CD548" w14:textId="77777777" w:rsidR="00A95517" w:rsidRPr="00A95517" w:rsidRDefault="00A95517" w:rsidP="00A95517">
            <w:pPr>
              <w:rPr>
                <w:rFonts w:ascii="Arial" w:hAnsi="Arial" w:cs="Arial"/>
                <w:i/>
                <w:iCs/>
                <w:sz w:val="20"/>
                <w:szCs w:val="20"/>
              </w:rPr>
            </w:pPr>
            <w:r w:rsidRPr="00A95517">
              <w:rPr>
                <w:rFonts w:ascii="Arial" w:hAnsi="Arial" w:cs="Arial"/>
                <w:i/>
                <w:iCs/>
                <w:sz w:val="20"/>
                <w:szCs w:val="20"/>
              </w:rPr>
              <w:t>All staff</w:t>
            </w:r>
          </w:p>
        </w:tc>
        <w:tc>
          <w:tcPr>
            <w:tcW w:w="550" w:type="pct"/>
          </w:tcPr>
          <w:p w14:paraId="199EF5DD" w14:textId="77777777" w:rsidR="00A95517" w:rsidRPr="00A95517" w:rsidRDefault="00A95517" w:rsidP="00A95517">
            <w:pPr>
              <w:rPr>
                <w:rFonts w:ascii="Arial" w:hAnsi="Arial" w:cs="Arial"/>
                <w:i/>
                <w:iCs/>
                <w:sz w:val="20"/>
                <w:szCs w:val="20"/>
              </w:rPr>
            </w:pPr>
            <w:r w:rsidRPr="00A95517">
              <w:rPr>
                <w:rFonts w:ascii="Arial" w:hAnsi="Arial" w:cs="Arial"/>
                <w:i/>
                <w:iCs/>
                <w:sz w:val="20"/>
                <w:szCs w:val="20"/>
              </w:rPr>
              <w:t>90 days</w:t>
            </w:r>
          </w:p>
        </w:tc>
        <w:tc>
          <w:tcPr>
            <w:tcW w:w="596" w:type="pct"/>
          </w:tcPr>
          <w:p w14:paraId="024AD670" w14:textId="77777777" w:rsidR="00A95517" w:rsidRPr="00A95517" w:rsidRDefault="00A95517" w:rsidP="00A95517">
            <w:pPr>
              <w:rPr>
                <w:rFonts w:ascii="Arial" w:hAnsi="Arial" w:cs="Arial"/>
                <w:i/>
                <w:iCs/>
                <w:sz w:val="20"/>
                <w:szCs w:val="20"/>
              </w:rPr>
            </w:pPr>
            <w:r w:rsidRPr="00A95517">
              <w:rPr>
                <w:rFonts w:ascii="Arial" w:hAnsi="Arial" w:cs="Arial"/>
                <w:i/>
                <w:iCs/>
                <w:sz w:val="20"/>
                <w:szCs w:val="20"/>
              </w:rPr>
              <w:t>$12,000</w:t>
            </w:r>
          </w:p>
        </w:tc>
        <w:tc>
          <w:tcPr>
            <w:tcW w:w="389" w:type="pct"/>
          </w:tcPr>
          <w:p w14:paraId="0C112E2E" w14:textId="77777777" w:rsidR="00A95517" w:rsidRPr="00A95517" w:rsidRDefault="00A95517" w:rsidP="00A95517">
            <w:pPr>
              <w:rPr>
                <w:rFonts w:ascii="Arial" w:hAnsi="Arial" w:cs="Arial"/>
                <w:i/>
                <w:iCs/>
                <w:sz w:val="20"/>
                <w:szCs w:val="20"/>
              </w:rPr>
            </w:pPr>
          </w:p>
        </w:tc>
      </w:tr>
      <w:tr w:rsidR="00A95517" w:rsidRPr="00A95517" w14:paraId="4DD21B81" w14:textId="77777777" w:rsidTr="00A95517">
        <w:tc>
          <w:tcPr>
            <w:tcW w:w="2272" w:type="pct"/>
          </w:tcPr>
          <w:p w14:paraId="52A02256" w14:textId="77777777" w:rsidR="00A95517" w:rsidRPr="00A95517" w:rsidRDefault="00A95517" w:rsidP="00A95517">
            <w:pPr>
              <w:rPr>
                <w:rFonts w:ascii="Arial" w:hAnsi="Arial" w:cs="Arial"/>
                <w:sz w:val="20"/>
                <w:szCs w:val="20"/>
              </w:rPr>
            </w:pPr>
            <w:r w:rsidRPr="00A95517">
              <w:rPr>
                <w:rFonts w:ascii="Arial" w:hAnsi="Arial" w:cs="Arial"/>
                <w:sz w:val="20"/>
                <w:szCs w:val="20"/>
              </w:rPr>
              <w:t xml:space="preserve">Education and permitting of Lincoln County burn permits and administering the rental of a direct seed tillage drill. </w:t>
            </w:r>
          </w:p>
        </w:tc>
        <w:tc>
          <w:tcPr>
            <w:tcW w:w="478" w:type="pct"/>
          </w:tcPr>
          <w:p w14:paraId="64522A4A" w14:textId="378F6419" w:rsidR="00A95517" w:rsidRPr="00A95517" w:rsidRDefault="00A95517" w:rsidP="00A95517">
            <w:pPr>
              <w:rPr>
                <w:rFonts w:ascii="Arial" w:hAnsi="Arial" w:cs="Arial"/>
                <w:i/>
                <w:iCs/>
                <w:sz w:val="20"/>
                <w:szCs w:val="20"/>
              </w:rPr>
            </w:pPr>
            <w:r w:rsidRPr="00A95517">
              <w:rPr>
                <w:rFonts w:ascii="Arial" w:hAnsi="Arial" w:cs="Arial"/>
                <w:i/>
                <w:iCs/>
                <w:sz w:val="20"/>
                <w:szCs w:val="20"/>
              </w:rPr>
              <w:t>July 1, 2026 to June 30, 2027</w:t>
            </w:r>
          </w:p>
        </w:tc>
        <w:tc>
          <w:tcPr>
            <w:tcW w:w="716" w:type="pct"/>
          </w:tcPr>
          <w:p w14:paraId="3F2D4528" w14:textId="73191F98" w:rsidR="00A95517" w:rsidRPr="00A95517" w:rsidRDefault="00A95517" w:rsidP="00A95517">
            <w:pPr>
              <w:rPr>
                <w:rFonts w:ascii="Arial" w:hAnsi="Arial" w:cs="Arial"/>
                <w:i/>
                <w:iCs/>
                <w:sz w:val="20"/>
                <w:szCs w:val="20"/>
              </w:rPr>
            </w:pPr>
            <w:r w:rsidRPr="00A95517">
              <w:rPr>
                <w:rFonts w:ascii="Arial" w:hAnsi="Arial" w:cs="Arial"/>
                <w:i/>
                <w:iCs/>
                <w:sz w:val="20"/>
                <w:szCs w:val="20"/>
              </w:rPr>
              <w:t>All staff</w:t>
            </w:r>
          </w:p>
        </w:tc>
        <w:tc>
          <w:tcPr>
            <w:tcW w:w="550" w:type="pct"/>
          </w:tcPr>
          <w:p w14:paraId="46C2D511" w14:textId="77777777" w:rsidR="00A95517" w:rsidRPr="00A95517" w:rsidRDefault="00A95517" w:rsidP="00A95517">
            <w:pPr>
              <w:rPr>
                <w:rFonts w:ascii="Arial" w:hAnsi="Arial" w:cs="Arial"/>
                <w:i/>
                <w:iCs/>
                <w:sz w:val="20"/>
                <w:szCs w:val="20"/>
              </w:rPr>
            </w:pPr>
            <w:r w:rsidRPr="00A95517">
              <w:rPr>
                <w:rFonts w:ascii="Arial" w:hAnsi="Arial" w:cs="Arial"/>
                <w:i/>
                <w:iCs/>
                <w:sz w:val="20"/>
                <w:szCs w:val="20"/>
              </w:rPr>
              <w:t>120 days</w:t>
            </w:r>
          </w:p>
        </w:tc>
        <w:tc>
          <w:tcPr>
            <w:tcW w:w="596" w:type="pct"/>
          </w:tcPr>
          <w:p w14:paraId="3B74B63B" w14:textId="69C5373F" w:rsidR="00A95517" w:rsidRPr="00A95517" w:rsidRDefault="00A95517" w:rsidP="00A95517">
            <w:pPr>
              <w:rPr>
                <w:rFonts w:ascii="Arial" w:hAnsi="Arial" w:cs="Arial"/>
                <w:i/>
                <w:iCs/>
                <w:sz w:val="20"/>
                <w:szCs w:val="20"/>
              </w:rPr>
            </w:pPr>
            <w:r w:rsidRPr="00A95517">
              <w:rPr>
                <w:rFonts w:ascii="Arial" w:hAnsi="Arial" w:cs="Arial"/>
                <w:i/>
                <w:iCs/>
                <w:sz w:val="20"/>
                <w:szCs w:val="20"/>
              </w:rPr>
              <w:t>$3,000</w:t>
            </w:r>
          </w:p>
        </w:tc>
        <w:tc>
          <w:tcPr>
            <w:tcW w:w="389" w:type="pct"/>
          </w:tcPr>
          <w:p w14:paraId="077FD319" w14:textId="77777777" w:rsidR="00A95517" w:rsidRPr="00A95517" w:rsidRDefault="00A95517" w:rsidP="00A95517">
            <w:pPr>
              <w:rPr>
                <w:rFonts w:ascii="Arial" w:hAnsi="Arial" w:cs="Arial"/>
                <w:i/>
                <w:iCs/>
                <w:sz w:val="20"/>
                <w:szCs w:val="20"/>
              </w:rPr>
            </w:pPr>
          </w:p>
        </w:tc>
      </w:tr>
      <w:tr w:rsidR="00A95517" w:rsidRPr="008C754B" w14:paraId="5F9A54EE" w14:textId="77777777" w:rsidTr="00A95517">
        <w:tc>
          <w:tcPr>
            <w:tcW w:w="2272" w:type="pct"/>
          </w:tcPr>
          <w:p w14:paraId="127C63BA" w14:textId="2B3AF2CF" w:rsidR="00A95517" w:rsidRPr="00A95517" w:rsidRDefault="00A95517" w:rsidP="00A95517">
            <w:pPr>
              <w:rPr>
                <w:rFonts w:ascii="Arial" w:hAnsi="Arial" w:cs="Arial"/>
                <w:sz w:val="20"/>
                <w:szCs w:val="20"/>
              </w:rPr>
            </w:pPr>
            <w:r w:rsidRPr="00A95517">
              <w:rPr>
                <w:rFonts w:ascii="Arial" w:hAnsi="Arial" w:cs="Arial"/>
                <w:sz w:val="20"/>
                <w:szCs w:val="20"/>
              </w:rPr>
              <w:t>Static well monitoring for residents in the Hawk Creek area</w:t>
            </w:r>
          </w:p>
        </w:tc>
        <w:tc>
          <w:tcPr>
            <w:tcW w:w="478" w:type="pct"/>
          </w:tcPr>
          <w:p w14:paraId="490A8195" w14:textId="589B56C2" w:rsidR="00A95517" w:rsidRPr="00A95517" w:rsidRDefault="00A95517" w:rsidP="00A95517">
            <w:pPr>
              <w:rPr>
                <w:rFonts w:ascii="Arial" w:hAnsi="Arial" w:cs="Arial"/>
                <w:i/>
                <w:iCs/>
                <w:sz w:val="20"/>
                <w:szCs w:val="20"/>
              </w:rPr>
            </w:pPr>
            <w:r w:rsidRPr="00A95517">
              <w:rPr>
                <w:rFonts w:ascii="Arial" w:hAnsi="Arial" w:cs="Arial"/>
                <w:i/>
                <w:iCs/>
                <w:sz w:val="20"/>
                <w:szCs w:val="20"/>
              </w:rPr>
              <w:t>July 1, 2026 to June 30, 2027</w:t>
            </w:r>
          </w:p>
        </w:tc>
        <w:tc>
          <w:tcPr>
            <w:tcW w:w="716" w:type="pct"/>
          </w:tcPr>
          <w:p w14:paraId="3319FA26" w14:textId="32044BC3" w:rsidR="00A95517" w:rsidRPr="00A95517" w:rsidRDefault="00A95517" w:rsidP="00A95517">
            <w:pPr>
              <w:rPr>
                <w:rFonts w:ascii="Arial" w:hAnsi="Arial" w:cs="Arial"/>
                <w:i/>
                <w:iCs/>
                <w:sz w:val="20"/>
                <w:szCs w:val="20"/>
              </w:rPr>
            </w:pPr>
            <w:r w:rsidRPr="00A95517">
              <w:rPr>
                <w:rFonts w:ascii="Arial" w:hAnsi="Arial" w:cs="Arial"/>
                <w:i/>
                <w:iCs/>
                <w:sz w:val="20"/>
                <w:szCs w:val="20"/>
              </w:rPr>
              <w:t>Dean White</w:t>
            </w:r>
          </w:p>
        </w:tc>
        <w:tc>
          <w:tcPr>
            <w:tcW w:w="550" w:type="pct"/>
          </w:tcPr>
          <w:p w14:paraId="069E4AD7" w14:textId="5D8B7D34" w:rsidR="00A95517" w:rsidRPr="00A95517" w:rsidRDefault="00A95517" w:rsidP="00A95517">
            <w:pPr>
              <w:rPr>
                <w:rFonts w:ascii="Arial" w:hAnsi="Arial" w:cs="Arial"/>
                <w:i/>
                <w:iCs/>
                <w:sz w:val="20"/>
                <w:szCs w:val="20"/>
              </w:rPr>
            </w:pPr>
            <w:r w:rsidRPr="00A95517">
              <w:rPr>
                <w:rFonts w:ascii="Arial" w:hAnsi="Arial" w:cs="Arial"/>
                <w:i/>
                <w:iCs/>
                <w:sz w:val="20"/>
                <w:szCs w:val="20"/>
              </w:rPr>
              <w:t>30</w:t>
            </w:r>
          </w:p>
        </w:tc>
        <w:tc>
          <w:tcPr>
            <w:tcW w:w="596" w:type="pct"/>
          </w:tcPr>
          <w:p w14:paraId="01A9D514" w14:textId="1FC221CE" w:rsidR="00A95517" w:rsidRPr="00A95517" w:rsidRDefault="00A95517" w:rsidP="00A95517">
            <w:pPr>
              <w:rPr>
                <w:rFonts w:ascii="Arial" w:hAnsi="Arial" w:cs="Arial"/>
                <w:i/>
                <w:iCs/>
                <w:sz w:val="20"/>
                <w:szCs w:val="20"/>
              </w:rPr>
            </w:pPr>
            <w:r w:rsidRPr="00A95517">
              <w:rPr>
                <w:rFonts w:ascii="Arial" w:hAnsi="Arial" w:cs="Arial"/>
                <w:i/>
                <w:iCs/>
                <w:sz w:val="20"/>
                <w:szCs w:val="20"/>
              </w:rPr>
              <w:t>$1,500</w:t>
            </w:r>
          </w:p>
        </w:tc>
        <w:tc>
          <w:tcPr>
            <w:tcW w:w="389" w:type="pct"/>
          </w:tcPr>
          <w:p w14:paraId="6B6011DE" w14:textId="77777777" w:rsidR="00A95517" w:rsidRPr="00A95517" w:rsidRDefault="00A95517" w:rsidP="00A95517">
            <w:pPr>
              <w:rPr>
                <w:rFonts w:ascii="Arial" w:hAnsi="Arial" w:cs="Arial"/>
                <w:i/>
                <w:iCs/>
                <w:sz w:val="20"/>
                <w:szCs w:val="20"/>
              </w:rPr>
            </w:pPr>
          </w:p>
        </w:tc>
      </w:tr>
      <w:tr w:rsidR="00FF063D" w:rsidRPr="008C754B" w14:paraId="63F16422" w14:textId="77777777" w:rsidTr="00A95517">
        <w:tc>
          <w:tcPr>
            <w:tcW w:w="2272" w:type="pct"/>
          </w:tcPr>
          <w:p w14:paraId="2866E1BB" w14:textId="6FCD98D4" w:rsidR="00FF063D" w:rsidRPr="008C754B" w:rsidRDefault="00FF063D" w:rsidP="00675A36">
            <w:pPr>
              <w:rPr>
                <w:rFonts w:ascii="Arial" w:hAnsi="Arial" w:cs="Arial"/>
                <w:sz w:val="20"/>
                <w:szCs w:val="20"/>
                <w:highlight w:val="yellow"/>
              </w:rPr>
            </w:pPr>
          </w:p>
        </w:tc>
        <w:tc>
          <w:tcPr>
            <w:tcW w:w="478" w:type="pct"/>
          </w:tcPr>
          <w:p w14:paraId="0DEE84F3" w14:textId="77777777" w:rsidR="00FF063D" w:rsidRPr="008C754B" w:rsidRDefault="00FF063D" w:rsidP="00675A36">
            <w:pPr>
              <w:rPr>
                <w:rFonts w:ascii="Arial" w:hAnsi="Arial" w:cs="Arial"/>
                <w:i/>
                <w:iCs/>
                <w:sz w:val="20"/>
                <w:szCs w:val="20"/>
                <w:highlight w:val="yellow"/>
              </w:rPr>
            </w:pPr>
          </w:p>
        </w:tc>
        <w:tc>
          <w:tcPr>
            <w:tcW w:w="716" w:type="pct"/>
          </w:tcPr>
          <w:p w14:paraId="126F12BB" w14:textId="77777777" w:rsidR="00FF063D" w:rsidRPr="008C754B" w:rsidRDefault="00FF063D" w:rsidP="00675A36">
            <w:pPr>
              <w:rPr>
                <w:rFonts w:ascii="Arial" w:hAnsi="Arial" w:cs="Arial"/>
                <w:i/>
                <w:iCs/>
                <w:sz w:val="20"/>
                <w:szCs w:val="20"/>
                <w:highlight w:val="yellow"/>
              </w:rPr>
            </w:pPr>
          </w:p>
        </w:tc>
        <w:tc>
          <w:tcPr>
            <w:tcW w:w="550" w:type="pct"/>
          </w:tcPr>
          <w:p w14:paraId="4A2E491B" w14:textId="77777777" w:rsidR="00FF063D" w:rsidRPr="008C754B" w:rsidRDefault="00FF063D" w:rsidP="00675A36">
            <w:pPr>
              <w:rPr>
                <w:rFonts w:ascii="Arial" w:hAnsi="Arial" w:cs="Arial"/>
                <w:i/>
                <w:iCs/>
                <w:sz w:val="20"/>
                <w:szCs w:val="20"/>
                <w:highlight w:val="yellow"/>
              </w:rPr>
            </w:pPr>
          </w:p>
        </w:tc>
        <w:tc>
          <w:tcPr>
            <w:tcW w:w="596" w:type="pct"/>
          </w:tcPr>
          <w:p w14:paraId="6CB75AFC" w14:textId="77777777" w:rsidR="00FF063D" w:rsidRPr="008C754B" w:rsidRDefault="00FF063D" w:rsidP="00675A36">
            <w:pPr>
              <w:rPr>
                <w:rFonts w:ascii="Arial" w:hAnsi="Arial" w:cs="Arial"/>
                <w:i/>
                <w:iCs/>
                <w:sz w:val="20"/>
                <w:szCs w:val="20"/>
                <w:highlight w:val="yellow"/>
              </w:rPr>
            </w:pPr>
          </w:p>
        </w:tc>
        <w:tc>
          <w:tcPr>
            <w:tcW w:w="389" w:type="pct"/>
          </w:tcPr>
          <w:p w14:paraId="512A6F01" w14:textId="77777777" w:rsidR="00FF063D" w:rsidRPr="008C754B" w:rsidRDefault="00FF063D" w:rsidP="00675A36">
            <w:pPr>
              <w:rPr>
                <w:rFonts w:ascii="Arial" w:hAnsi="Arial" w:cs="Arial"/>
                <w:i/>
                <w:iCs/>
                <w:sz w:val="20"/>
                <w:szCs w:val="20"/>
                <w:highlight w:val="yellow"/>
              </w:rPr>
            </w:pPr>
          </w:p>
        </w:tc>
      </w:tr>
    </w:tbl>
    <w:p w14:paraId="10761143" w14:textId="4D375F9C" w:rsidR="00331D89" w:rsidRPr="008C754B" w:rsidRDefault="00331D89" w:rsidP="00331D89">
      <w:pPr>
        <w:pStyle w:val="Heading4"/>
        <w:tabs>
          <w:tab w:val="left" w:pos="1800"/>
        </w:tabs>
        <w:jc w:val="left"/>
        <w:rPr>
          <w:highlight w:val="yellow"/>
        </w:rPr>
      </w:pPr>
    </w:p>
    <w:p w14:paraId="7EEDEE9D" w14:textId="77777777" w:rsidR="004F5F33" w:rsidRPr="008C754B" w:rsidRDefault="004F5F33" w:rsidP="002B2693">
      <w:pPr>
        <w:spacing w:line="276" w:lineRule="auto"/>
        <w:rPr>
          <w:rFonts w:ascii="Arial Black" w:hAnsi="Arial Black" w:cs="Arial Black"/>
          <w:highlight w:val="yellow"/>
        </w:rPr>
      </w:pPr>
    </w:p>
    <w:p w14:paraId="47F912C0" w14:textId="77777777" w:rsidR="004F5F33" w:rsidRPr="008C754B" w:rsidRDefault="004F5F33" w:rsidP="002B2693">
      <w:pPr>
        <w:spacing w:line="276" w:lineRule="auto"/>
        <w:rPr>
          <w:rFonts w:ascii="Arial Black" w:hAnsi="Arial Black" w:cs="Arial Black"/>
          <w:highlight w:val="yellow"/>
        </w:rPr>
      </w:pPr>
    </w:p>
    <w:p w14:paraId="116C972D" w14:textId="1042F656" w:rsidR="002B2693" w:rsidRPr="00A95517" w:rsidRDefault="002B2693" w:rsidP="002B2693">
      <w:pPr>
        <w:spacing w:line="276" w:lineRule="auto"/>
        <w:rPr>
          <w:rFonts w:ascii="Arial Black" w:hAnsi="Arial Black" w:cs="Arial Black"/>
        </w:rPr>
      </w:pPr>
      <w:r w:rsidRPr="00A95517">
        <w:rPr>
          <w:rFonts w:ascii="Arial Black" w:hAnsi="Arial Black" w:cs="Arial Black"/>
        </w:rPr>
        <w:lastRenderedPageBreak/>
        <w:t>1</w:t>
      </w:r>
      <w:r w:rsidR="00F526ED" w:rsidRPr="00A95517">
        <w:rPr>
          <w:rFonts w:ascii="Arial Black" w:hAnsi="Arial Black" w:cs="Arial Black"/>
        </w:rPr>
        <w:t>0</w:t>
      </w:r>
      <w:r w:rsidRPr="00A95517">
        <w:rPr>
          <w:rFonts w:ascii="Arial Black" w:hAnsi="Arial Black" w:cs="Arial Black"/>
        </w:rPr>
        <w:t xml:space="preserve">. Program Area: </w:t>
      </w:r>
      <w:r w:rsidRPr="00A95517">
        <w:rPr>
          <w:rFonts w:ascii="Arial" w:hAnsi="Arial" w:cs="Arial"/>
          <w:b/>
          <w:bCs/>
          <w:i/>
          <w:iCs/>
        </w:rPr>
        <w:t xml:space="preserve">Columbia Basin </w:t>
      </w:r>
      <w:r w:rsidR="009F6C66">
        <w:rPr>
          <w:rFonts w:ascii="Arial" w:hAnsi="Arial" w:cs="Arial"/>
          <w:b/>
          <w:bCs/>
          <w:i/>
          <w:iCs/>
        </w:rPr>
        <w:t>FLAG County Municipality Project</w:t>
      </w:r>
    </w:p>
    <w:p w14:paraId="0DF04ABB" w14:textId="77777777" w:rsidR="002B2693" w:rsidRPr="00A95517" w:rsidRDefault="002B2693" w:rsidP="002B2693">
      <w:pPr>
        <w:spacing w:line="276" w:lineRule="auto"/>
        <w:rPr>
          <w:rFonts w:ascii="Arial Black" w:hAnsi="Arial Black" w:cs="Arial Black"/>
        </w:rPr>
      </w:pPr>
      <w:r w:rsidRPr="00A95517">
        <w:rPr>
          <w:rFonts w:ascii="Arial Black" w:hAnsi="Arial Black" w:cs="Arial Black"/>
        </w:rPr>
        <w:t xml:space="preserve">Goal(s): </w:t>
      </w:r>
    </w:p>
    <w:p w14:paraId="566F8FF2" w14:textId="3C1675E6" w:rsidR="002B2693" w:rsidRPr="00A95517" w:rsidRDefault="00D66DFF" w:rsidP="002B2693">
      <w:pPr>
        <w:pStyle w:val="ListParagraph"/>
        <w:numPr>
          <w:ilvl w:val="0"/>
          <w:numId w:val="11"/>
        </w:numPr>
        <w:rPr>
          <w:rFonts w:ascii="Arial" w:hAnsi="Arial" w:cs="Arial"/>
          <w:i/>
          <w:iCs/>
          <w:sz w:val="22"/>
          <w:szCs w:val="22"/>
        </w:rPr>
      </w:pPr>
      <w:r w:rsidRPr="00A95517">
        <w:rPr>
          <w:rFonts w:ascii="Arial" w:hAnsi="Arial" w:cs="Arial"/>
          <w:i/>
          <w:iCs/>
          <w:sz w:val="22"/>
          <w:szCs w:val="22"/>
        </w:rPr>
        <w:t xml:space="preserve">Create a formal organization to seek alternative water saving projects in the </w:t>
      </w:r>
      <w:r w:rsidR="006D373C" w:rsidRPr="00A95517">
        <w:rPr>
          <w:rFonts w:ascii="Arial" w:hAnsi="Arial" w:cs="Arial"/>
          <w:i/>
          <w:iCs/>
          <w:sz w:val="22"/>
          <w:szCs w:val="22"/>
        </w:rPr>
        <w:t>future.</w:t>
      </w:r>
    </w:p>
    <w:p w14:paraId="10F2109B" w14:textId="77777777" w:rsidR="002B2693" w:rsidRPr="00A95517" w:rsidRDefault="002B2693" w:rsidP="002B2693">
      <w:pPr>
        <w:rPr>
          <w:rFonts w:ascii="Arial" w:hAnsi="Arial" w:cs="Arial"/>
          <w:i/>
          <w:iCs/>
          <w:sz w:val="8"/>
          <w:szCs w:val="8"/>
        </w:rPr>
      </w:pPr>
    </w:p>
    <w:p w14:paraId="3173CE0C" w14:textId="60AC9788" w:rsidR="002B2693" w:rsidRPr="00A95517" w:rsidRDefault="002B2693" w:rsidP="002B2693">
      <w:pPr>
        <w:rPr>
          <w:rFonts w:ascii="Arial" w:hAnsi="Arial" w:cs="Arial"/>
        </w:rPr>
      </w:pPr>
      <w:r w:rsidRPr="00A95517">
        <w:rPr>
          <w:rFonts w:ascii="Arial Black" w:hAnsi="Arial Black" w:cs="Arial Black"/>
        </w:rPr>
        <w:t xml:space="preserve">Funding Source(s): </w:t>
      </w:r>
      <w:r w:rsidR="009F6C66">
        <w:rPr>
          <w:rFonts w:ascii="Arial" w:hAnsi="Arial" w:cs="Arial"/>
        </w:rPr>
        <w:t>Columbia Basin Conservation District</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36"/>
        <w:gridCol w:w="973"/>
        <w:gridCol w:w="1525"/>
        <w:gridCol w:w="1170"/>
        <w:gridCol w:w="1268"/>
        <w:gridCol w:w="1174"/>
      </w:tblGrid>
      <w:tr w:rsidR="002B2693" w:rsidRPr="00A95517" w14:paraId="289681F7" w14:textId="77777777" w:rsidTr="00965524">
        <w:trPr>
          <w:trHeight w:val="90"/>
        </w:trPr>
        <w:tc>
          <w:tcPr>
            <w:tcW w:w="2136" w:type="pct"/>
          </w:tcPr>
          <w:p w14:paraId="42B45DA1" w14:textId="1E9C2268"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 xml:space="preserve">Activities for </w:t>
            </w:r>
            <w:r w:rsidR="00D66DFF" w:rsidRPr="00A95517">
              <w:rPr>
                <w:rFonts w:ascii="Arial" w:hAnsi="Arial" w:cs="Arial"/>
                <w:b/>
                <w:bCs/>
                <w:sz w:val="22"/>
                <w:szCs w:val="22"/>
              </w:rPr>
              <w:t>FY202</w:t>
            </w:r>
            <w:r w:rsidR="00A95517" w:rsidRPr="00A95517">
              <w:rPr>
                <w:rFonts w:ascii="Arial" w:hAnsi="Arial" w:cs="Arial"/>
                <w:b/>
                <w:bCs/>
                <w:sz w:val="22"/>
                <w:szCs w:val="22"/>
              </w:rPr>
              <w:t>7</w:t>
            </w:r>
          </w:p>
        </w:tc>
        <w:tc>
          <w:tcPr>
            <w:tcW w:w="436" w:type="pct"/>
          </w:tcPr>
          <w:p w14:paraId="1C78B6F7" w14:textId="77777777" w:rsidR="002B2693" w:rsidRPr="00A95517" w:rsidRDefault="002B2693" w:rsidP="00965524">
            <w:pPr>
              <w:pStyle w:val="Heading3"/>
              <w:spacing w:before="60"/>
              <w:jc w:val="center"/>
              <w:rPr>
                <w:sz w:val="22"/>
                <w:szCs w:val="22"/>
              </w:rPr>
            </w:pPr>
            <w:r w:rsidRPr="00A95517">
              <w:rPr>
                <w:sz w:val="22"/>
                <w:szCs w:val="22"/>
              </w:rPr>
              <w:t>Target Dates</w:t>
            </w:r>
          </w:p>
        </w:tc>
        <w:tc>
          <w:tcPr>
            <w:tcW w:w="716" w:type="pct"/>
          </w:tcPr>
          <w:p w14:paraId="5E0FF486" w14:textId="77777777"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Person</w:t>
            </w:r>
          </w:p>
          <w:p w14:paraId="2524ADDF" w14:textId="77777777"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Responsible</w:t>
            </w:r>
          </w:p>
        </w:tc>
        <w:tc>
          <w:tcPr>
            <w:tcW w:w="550" w:type="pct"/>
          </w:tcPr>
          <w:p w14:paraId="0B2EFACA" w14:textId="77777777"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 xml:space="preserve">Time Required </w:t>
            </w:r>
          </w:p>
        </w:tc>
        <w:tc>
          <w:tcPr>
            <w:tcW w:w="596" w:type="pct"/>
          </w:tcPr>
          <w:p w14:paraId="2457C265" w14:textId="77777777"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 xml:space="preserve">Estimated Funding </w:t>
            </w:r>
          </w:p>
        </w:tc>
        <w:tc>
          <w:tcPr>
            <w:tcW w:w="566" w:type="pct"/>
          </w:tcPr>
          <w:p w14:paraId="55C95A35" w14:textId="77777777" w:rsidR="002B2693" w:rsidRPr="00A95517" w:rsidRDefault="002B2693" w:rsidP="00965524">
            <w:pPr>
              <w:spacing w:before="60"/>
              <w:jc w:val="center"/>
              <w:rPr>
                <w:rFonts w:ascii="Arial" w:hAnsi="Arial" w:cs="Arial"/>
                <w:b/>
                <w:bCs/>
                <w:sz w:val="22"/>
                <w:szCs w:val="22"/>
              </w:rPr>
            </w:pPr>
            <w:r w:rsidRPr="00A95517">
              <w:rPr>
                <w:rFonts w:ascii="Arial" w:hAnsi="Arial" w:cs="Arial"/>
                <w:b/>
                <w:bCs/>
                <w:sz w:val="22"/>
                <w:szCs w:val="22"/>
              </w:rPr>
              <w:t>Notes</w:t>
            </w:r>
          </w:p>
        </w:tc>
      </w:tr>
      <w:tr w:rsidR="002B2693" w:rsidRPr="008C754B" w14:paraId="11E0A053" w14:textId="77777777" w:rsidTr="00965524">
        <w:tc>
          <w:tcPr>
            <w:tcW w:w="2136" w:type="pct"/>
          </w:tcPr>
          <w:p w14:paraId="3104AAFC" w14:textId="06F48F9A" w:rsidR="002B2693" w:rsidRPr="00A95517" w:rsidRDefault="00D66DFF" w:rsidP="00965524">
            <w:pPr>
              <w:rPr>
                <w:rFonts w:ascii="Arial" w:hAnsi="Arial" w:cs="Arial"/>
                <w:sz w:val="20"/>
                <w:szCs w:val="20"/>
              </w:rPr>
            </w:pPr>
            <w:r w:rsidRPr="00A95517">
              <w:rPr>
                <w:rFonts w:ascii="Arial" w:hAnsi="Arial" w:cs="Arial"/>
                <w:sz w:val="20"/>
                <w:szCs w:val="20"/>
              </w:rPr>
              <w:t xml:space="preserve">Create foundational documents, develop an outreach plan, initiate a small-scale groundwater monitoring program, find alternative projects and network within the region. </w:t>
            </w:r>
          </w:p>
        </w:tc>
        <w:tc>
          <w:tcPr>
            <w:tcW w:w="436" w:type="pct"/>
          </w:tcPr>
          <w:p w14:paraId="1B205F9D" w14:textId="2874A3C6" w:rsidR="002B2693" w:rsidRPr="00A95517" w:rsidRDefault="00611273" w:rsidP="00965524">
            <w:pPr>
              <w:rPr>
                <w:rFonts w:ascii="Arial" w:hAnsi="Arial" w:cs="Arial"/>
                <w:i/>
                <w:iCs/>
                <w:sz w:val="20"/>
                <w:szCs w:val="20"/>
              </w:rPr>
            </w:pPr>
            <w:r w:rsidRPr="00A95517">
              <w:rPr>
                <w:rFonts w:ascii="Arial" w:hAnsi="Arial" w:cs="Arial"/>
                <w:i/>
                <w:iCs/>
                <w:sz w:val="20"/>
                <w:szCs w:val="20"/>
              </w:rPr>
              <w:br/>
              <w:t xml:space="preserve">Ongoing </w:t>
            </w:r>
          </w:p>
        </w:tc>
        <w:tc>
          <w:tcPr>
            <w:tcW w:w="716" w:type="pct"/>
          </w:tcPr>
          <w:p w14:paraId="4400CA40" w14:textId="2E533D76" w:rsidR="002B2693" w:rsidRPr="00A95517" w:rsidRDefault="00662BFF" w:rsidP="00965524">
            <w:pPr>
              <w:rPr>
                <w:rFonts w:ascii="Arial" w:hAnsi="Arial" w:cs="Arial"/>
                <w:i/>
                <w:iCs/>
                <w:sz w:val="20"/>
                <w:szCs w:val="20"/>
              </w:rPr>
            </w:pPr>
            <w:r w:rsidRPr="00A95517">
              <w:rPr>
                <w:rFonts w:ascii="Arial" w:hAnsi="Arial" w:cs="Arial"/>
                <w:i/>
                <w:iCs/>
                <w:sz w:val="20"/>
                <w:szCs w:val="20"/>
              </w:rPr>
              <w:t>Elsa Bowen, Delaini Disher, Dean White</w:t>
            </w:r>
          </w:p>
        </w:tc>
        <w:tc>
          <w:tcPr>
            <w:tcW w:w="550" w:type="pct"/>
          </w:tcPr>
          <w:p w14:paraId="6D5BC646" w14:textId="7D7FE534" w:rsidR="002B2693" w:rsidRPr="00A95517" w:rsidRDefault="00662BFF" w:rsidP="00965524">
            <w:pPr>
              <w:rPr>
                <w:rFonts w:ascii="Arial" w:hAnsi="Arial" w:cs="Arial"/>
                <w:i/>
                <w:iCs/>
                <w:sz w:val="20"/>
                <w:szCs w:val="20"/>
              </w:rPr>
            </w:pPr>
            <w:r w:rsidRPr="00A95517">
              <w:rPr>
                <w:rFonts w:ascii="Arial" w:hAnsi="Arial" w:cs="Arial"/>
                <w:i/>
                <w:iCs/>
                <w:sz w:val="20"/>
                <w:szCs w:val="20"/>
              </w:rPr>
              <w:t>360</w:t>
            </w:r>
            <w:r w:rsidR="002B2693" w:rsidRPr="00A95517">
              <w:rPr>
                <w:rFonts w:ascii="Arial" w:hAnsi="Arial" w:cs="Arial"/>
                <w:i/>
                <w:iCs/>
                <w:sz w:val="20"/>
                <w:szCs w:val="20"/>
              </w:rPr>
              <w:t xml:space="preserve"> days</w:t>
            </w:r>
          </w:p>
        </w:tc>
        <w:tc>
          <w:tcPr>
            <w:tcW w:w="596" w:type="pct"/>
            <w:shd w:val="clear" w:color="auto" w:fill="FFFFFF" w:themeFill="background1"/>
          </w:tcPr>
          <w:p w14:paraId="74D26124" w14:textId="663A1184" w:rsidR="002B2693" w:rsidRPr="00A95517" w:rsidRDefault="009F6C66" w:rsidP="00965524">
            <w:pPr>
              <w:rPr>
                <w:rFonts w:ascii="Arial" w:hAnsi="Arial" w:cs="Arial"/>
                <w:i/>
                <w:iCs/>
                <w:sz w:val="20"/>
                <w:szCs w:val="20"/>
              </w:rPr>
            </w:pPr>
            <w:r>
              <w:rPr>
                <w:rFonts w:ascii="Arial" w:hAnsi="Arial" w:cs="Arial"/>
                <w:i/>
                <w:iCs/>
                <w:sz w:val="20"/>
                <w:szCs w:val="20"/>
              </w:rPr>
              <w:t>$11,500</w:t>
            </w:r>
          </w:p>
        </w:tc>
        <w:tc>
          <w:tcPr>
            <w:tcW w:w="566" w:type="pct"/>
          </w:tcPr>
          <w:p w14:paraId="45E589B4" w14:textId="77777777" w:rsidR="002B2693" w:rsidRPr="00A95517" w:rsidRDefault="002B2693" w:rsidP="00965524">
            <w:pPr>
              <w:rPr>
                <w:rFonts w:ascii="Arial" w:hAnsi="Arial" w:cs="Arial"/>
                <w:i/>
                <w:iCs/>
                <w:sz w:val="20"/>
                <w:szCs w:val="20"/>
              </w:rPr>
            </w:pPr>
          </w:p>
        </w:tc>
      </w:tr>
    </w:tbl>
    <w:p w14:paraId="46F2A5F6" w14:textId="77777777" w:rsidR="00B20A4D" w:rsidRPr="008C754B" w:rsidRDefault="00B20A4D" w:rsidP="00662BFF">
      <w:pPr>
        <w:spacing w:line="276" w:lineRule="auto"/>
        <w:rPr>
          <w:rFonts w:ascii="Arial Black" w:hAnsi="Arial Black" w:cs="Arial Black"/>
          <w:highlight w:val="yellow"/>
        </w:rPr>
      </w:pPr>
    </w:p>
    <w:p w14:paraId="697478A8" w14:textId="77777777" w:rsidR="009A1ED5" w:rsidRDefault="009A1ED5" w:rsidP="00662BFF">
      <w:pPr>
        <w:spacing w:line="276" w:lineRule="auto"/>
        <w:rPr>
          <w:rFonts w:ascii="Arial Black" w:hAnsi="Arial Black" w:cs="Arial Black"/>
        </w:rPr>
      </w:pPr>
    </w:p>
    <w:p w14:paraId="7A6656B8" w14:textId="7310E029" w:rsidR="00662BFF" w:rsidRPr="00A95517" w:rsidRDefault="00662BFF" w:rsidP="00662BFF">
      <w:pPr>
        <w:spacing w:line="276" w:lineRule="auto"/>
        <w:rPr>
          <w:rFonts w:ascii="Arial Black" w:hAnsi="Arial Black" w:cs="Arial Black"/>
        </w:rPr>
      </w:pPr>
      <w:r w:rsidRPr="00A95517">
        <w:rPr>
          <w:rFonts w:ascii="Arial Black" w:hAnsi="Arial Black" w:cs="Arial Black"/>
        </w:rPr>
        <w:t>1</w:t>
      </w:r>
      <w:r w:rsidR="00F526ED" w:rsidRPr="00A95517">
        <w:rPr>
          <w:rFonts w:ascii="Arial Black" w:hAnsi="Arial Black" w:cs="Arial Black"/>
        </w:rPr>
        <w:t>1</w:t>
      </w:r>
      <w:r w:rsidRPr="00A95517">
        <w:rPr>
          <w:rFonts w:ascii="Arial Black" w:hAnsi="Arial Black" w:cs="Arial Black"/>
        </w:rPr>
        <w:t xml:space="preserve">. Program Area: </w:t>
      </w:r>
      <w:r w:rsidR="006D373C" w:rsidRPr="00A95517">
        <w:rPr>
          <w:rFonts w:ascii="Arial" w:hAnsi="Arial" w:cs="Arial"/>
          <w:b/>
          <w:bCs/>
          <w:i/>
          <w:iCs/>
        </w:rPr>
        <w:t>USDA Forest Service Community Wildfire Defense Grant</w:t>
      </w:r>
    </w:p>
    <w:p w14:paraId="4319C669" w14:textId="77777777" w:rsidR="00662BFF" w:rsidRPr="00A95517" w:rsidRDefault="00662BFF" w:rsidP="00662BFF">
      <w:pPr>
        <w:spacing w:line="276" w:lineRule="auto"/>
        <w:rPr>
          <w:rFonts w:ascii="Arial Black" w:hAnsi="Arial Black" w:cs="Arial Black"/>
        </w:rPr>
      </w:pPr>
      <w:r w:rsidRPr="00A95517">
        <w:rPr>
          <w:rFonts w:ascii="Arial Black" w:hAnsi="Arial Black" w:cs="Arial Black"/>
        </w:rPr>
        <w:t xml:space="preserve">Goal(s): </w:t>
      </w:r>
    </w:p>
    <w:p w14:paraId="4EDD7466" w14:textId="64C11E34" w:rsidR="00662BFF" w:rsidRPr="00A95517" w:rsidRDefault="006D373C" w:rsidP="00662BFF">
      <w:pPr>
        <w:pStyle w:val="ListParagraph"/>
        <w:numPr>
          <w:ilvl w:val="0"/>
          <w:numId w:val="11"/>
        </w:numPr>
        <w:rPr>
          <w:rFonts w:ascii="Arial" w:hAnsi="Arial" w:cs="Arial"/>
          <w:i/>
          <w:iCs/>
          <w:sz w:val="22"/>
          <w:szCs w:val="22"/>
        </w:rPr>
      </w:pPr>
      <w:r w:rsidRPr="00A95517">
        <w:rPr>
          <w:rFonts w:ascii="Arial" w:hAnsi="Arial" w:cs="Arial"/>
          <w:i/>
          <w:iCs/>
          <w:sz w:val="22"/>
          <w:szCs w:val="22"/>
        </w:rPr>
        <w:t xml:space="preserve">Identify high-risk areas and recommend fire prevention projects to lessen impacts of wildland fires on </w:t>
      </w:r>
      <w:r w:rsidR="00385AA5" w:rsidRPr="00A95517">
        <w:rPr>
          <w:rFonts w:ascii="Arial" w:hAnsi="Arial" w:cs="Arial"/>
          <w:i/>
          <w:iCs/>
          <w:sz w:val="22"/>
          <w:szCs w:val="22"/>
        </w:rPr>
        <w:t xml:space="preserve">Lincoln County residents and properties. </w:t>
      </w:r>
    </w:p>
    <w:p w14:paraId="20C7471F" w14:textId="77777777" w:rsidR="00662BFF" w:rsidRPr="00A95517" w:rsidRDefault="00662BFF" w:rsidP="00662BFF">
      <w:pPr>
        <w:rPr>
          <w:rFonts w:ascii="Arial" w:hAnsi="Arial" w:cs="Arial"/>
          <w:i/>
          <w:iCs/>
          <w:sz w:val="8"/>
          <w:szCs w:val="8"/>
        </w:rPr>
      </w:pPr>
    </w:p>
    <w:p w14:paraId="1800307A" w14:textId="1069DBB3" w:rsidR="00662BFF" w:rsidRPr="00A95517" w:rsidRDefault="00662BFF" w:rsidP="00662BFF">
      <w:pPr>
        <w:rPr>
          <w:rFonts w:ascii="Arial" w:hAnsi="Arial" w:cs="Arial"/>
        </w:rPr>
      </w:pPr>
      <w:r w:rsidRPr="00A95517">
        <w:rPr>
          <w:rFonts w:ascii="Arial Black" w:hAnsi="Arial Black" w:cs="Arial Black"/>
        </w:rPr>
        <w:t xml:space="preserve">Funding Source(s): </w:t>
      </w:r>
      <w:r w:rsidR="00F50E33" w:rsidRPr="00A95517">
        <w:rPr>
          <w:rFonts w:ascii="Arial" w:hAnsi="Arial" w:cs="Arial"/>
        </w:rPr>
        <w:t>Washington State Dept. of Natural Resources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5"/>
        <w:gridCol w:w="939"/>
        <w:gridCol w:w="1525"/>
        <w:gridCol w:w="1171"/>
        <w:gridCol w:w="1269"/>
        <w:gridCol w:w="1197"/>
      </w:tblGrid>
      <w:tr w:rsidR="00662BFF" w:rsidRPr="00A95517" w14:paraId="24FAA020" w14:textId="77777777" w:rsidTr="006D1B6E">
        <w:trPr>
          <w:trHeight w:val="90"/>
        </w:trPr>
        <w:tc>
          <w:tcPr>
            <w:tcW w:w="2135" w:type="pct"/>
          </w:tcPr>
          <w:p w14:paraId="5A508558" w14:textId="5437928E"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Activities for FY202</w:t>
            </w:r>
            <w:r w:rsidR="00A95517" w:rsidRPr="00A95517">
              <w:rPr>
                <w:rFonts w:ascii="Arial" w:hAnsi="Arial" w:cs="Arial"/>
                <w:b/>
                <w:bCs/>
                <w:sz w:val="22"/>
                <w:szCs w:val="22"/>
              </w:rPr>
              <w:t>7</w:t>
            </w:r>
          </w:p>
        </w:tc>
        <w:tc>
          <w:tcPr>
            <w:tcW w:w="441" w:type="pct"/>
          </w:tcPr>
          <w:p w14:paraId="5E1876AE" w14:textId="77777777" w:rsidR="00662BFF" w:rsidRPr="00A95517" w:rsidRDefault="00662BFF" w:rsidP="00965524">
            <w:pPr>
              <w:pStyle w:val="Heading3"/>
              <w:spacing w:before="60"/>
              <w:jc w:val="center"/>
              <w:rPr>
                <w:sz w:val="22"/>
                <w:szCs w:val="22"/>
              </w:rPr>
            </w:pPr>
            <w:r w:rsidRPr="00A95517">
              <w:rPr>
                <w:sz w:val="22"/>
                <w:szCs w:val="22"/>
              </w:rPr>
              <w:t>Target Dates</w:t>
            </w:r>
          </w:p>
        </w:tc>
        <w:tc>
          <w:tcPr>
            <w:tcW w:w="716" w:type="pct"/>
          </w:tcPr>
          <w:p w14:paraId="6B8DD8C2" w14:textId="77777777"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Person</w:t>
            </w:r>
          </w:p>
          <w:p w14:paraId="3BC18BBA" w14:textId="77777777"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Responsible</w:t>
            </w:r>
          </w:p>
        </w:tc>
        <w:tc>
          <w:tcPr>
            <w:tcW w:w="550" w:type="pct"/>
          </w:tcPr>
          <w:p w14:paraId="0B1A4527" w14:textId="77777777"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 xml:space="preserve">Time Required </w:t>
            </w:r>
          </w:p>
        </w:tc>
        <w:tc>
          <w:tcPr>
            <w:tcW w:w="596" w:type="pct"/>
          </w:tcPr>
          <w:p w14:paraId="09DB8FD6" w14:textId="77777777"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 xml:space="preserve">Estimated Funding </w:t>
            </w:r>
          </w:p>
        </w:tc>
        <w:tc>
          <w:tcPr>
            <w:tcW w:w="563" w:type="pct"/>
          </w:tcPr>
          <w:p w14:paraId="4729ADBA" w14:textId="77777777" w:rsidR="00662BFF" w:rsidRPr="00A95517" w:rsidRDefault="00662BFF" w:rsidP="00965524">
            <w:pPr>
              <w:spacing w:before="60"/>
              <w:jc w:val="center"/>
              <w:rPr>
                <w:rFonts w:ascii="Arial" w:hAnsi="Arial" w:cs="Arial"/>
                <w:b/>
                <w:bCs/>
                <w:sz w:val="22"/>
                <w:szCs w:val="22"/>
              </w:rPr>
            </w:pPr>
            <w:r w:rsidRPr="00A95517">
              <w:rPr>
                <w:rFonts w:ascii="Arial" w:hAnsi="Arial" w:cs="Arial"/>
                <w:b/>
                <w:bCs/>
                <w:sz w:val="22"/>
                <w:szCs w:val="22"/>
              </w:rPr>
              <w:t>Notes</w:t>
            </w:r>
          </w:p>
        </w:tc>
      </w:tr>
      <w:tr w:rsidR="00662BFF" w:rsidRPr="008C754B" w14:paraId="66AD8426" w14:textId="77777777" w:rsidTr="006D1B6E">
        <w:tc>
          <w:tcPr>
            <w:tcW w:w="2135" w:type="pct"/>
          </w:tcPr>
          <w:p w14:paraId="3DDDA026" w14:textId="0E88710A" w:rsidR="00662BFF" w:rsidRPr="00A95517" w:rsidRDefault="00385AA5" w:rsidP="00965524">
            <w:pPr>
              <w:rPr>
                <w:rFonts w:ascii="Arial" w:hAnsi="Arial" w:cs="Arial"/>
                <w:sz w:val="20"/>
                <w:szCs w:val="20"/>
              </w:rPr>
            </w:pPr>
            <w:r w:rsidRPr="00A95517">
              <w:rPr>
                <w:rFonts w:ascii="Arial" w:hAnsi="Arial" w:cs="Arial"/>
                <w:sz w:val="20"/>
                <w:szCs w:val="20"/>
              </w:rPr>
              <w:t xml:space="preserve">Update a Community Wildfire Protection Plan (CWPP) that is more than 5 years old. </w:t>
            </w:r>
            <w:r w:rsidRPr="00A95517">
              <w:rPr>
                <w:rFonts w:ascii="Arial" w:hAnsi="Arial" w:cs="Arial"/>
                <w:sz w:val="20"/>
                <w:szCs w:val="20"/>
              </w:rPr>
              <w:br/>
              <w:t>Produce promotional materials based on data collected through past projects to provide landowners in areas of high wildfire risk.</w:t>
            </w:r>
          </w:p>
        </w:tc>
        <w:tc>
          <w:tcPr>
            <w:tcW w:w="441" w:type="pct"/>
          </w:tcPr>
          <w:p w14:paraId="7A55B84E" w14:textId="0E273D29" w:rsidR="00662BFF" w:rsidRPr="00A95517" w:rsidRDefault="00662BFF" w:rsidP="00965524">
            <w:pPr>
              <w:rPr>
                <w:rFonts w:ascii="Arial" w:hAnsi="Arial" w:cs="Arial"/>
                <w:i/>
                <w:iCs/>
                <w:sz w:val="20"/>
                <w:szCs w:val="20"/>
              </w:rPr>
            </w:pPr>
            <w:r w:rsidRPr="00A95517">
              <w:rPr>
                <w:rFonts w:ascii="Arial" w:hAnsi="Arial" w:cs="Arial"/>
                <w:i/>
                <w:iCs/>
                <w:sz w:val="20"/>
                <w:szCs w:val="20"/>
              </w:rPr>
              <w:t>July 1, 202</w:t>
            </w:r>
            <w:r w:rsidR="00A95517" w:rsidRPr="00A95517">
              <w:rPr>
                <w:rFonts w:ascii="Arial" w:hAnsi="Arial" w:cs="Arial"/>
                <w:i/>
                <w:iCs/>
                <w:sz w:val="20"/>
                <w:szCs w:val="20"/>
              </w:rPr>
              <w:t>6</w:t>
            </w:r>
            <w:r w:rsidRPr="00A95517">
              <w:rPr>
                <w:rFonts w:ascii="Arial" w:hAnsi="Arial" w:cs="Arial"/>
                <w:i/>
                <w:iCs/>
                <w:sz w:val="20"/>
                <w:szCs w:val="20"/>
              </w:rPr>
              <w:t xml:space="preserve"> to June 30,202</w:t>
            </w:r>
            <w:r w:rsidR="006D373C" w:rsidRPr="00A95517">
              <w:rPr>
                <w:rFonts w:ascii="Arial" w:hAnsi="Arial" w:cs="Arial"/>
                <w:i/>
                <w:iCs/>
                <w:sz w:val="20"/>
                <w:szCs w:val="20"/>
              </w:rPr>
              <w:t>7</w:t>
            </w:r>
          </w:p>
        </w:tc>
        <w:tc>
          <w:tcPr>
            <w:tcW w:w="716" w:type="pct"/>
          </w:tcPr>
          <w:p w14:paraId="458C74C2" w14:textId="6B92CBE5" w:rsidR="00662BFF" w:rsidRPr="00A95517" w:rsidRDefault="00F526ED" w:rsidP="00965524">
            <w:pPr>
              <w:rPr>
                <w:rFonts w:ascii="Arial" w:hAnsi="Arial" w:cs="Arial"/>
                <w:i/>
                <w:iCs/>
                <w:sz w:val="20"/>
                <w:szCs w:val="20"/>
              </w:rPr>
            </w:pPr>
            <w:r w:rsidRPr="00A95517">
              <w:rPr>
                <w:rFonts w:ascii="Arial" w:hAnsi="Arial" w:cs="Arial"/>
                <w:i/>
                <w:iCs/>
                <w:sz w:val="20"/>
                <w:szCs w:val="20"/>
              </w:rPr>
              <w:t>Matthew Rosman</w:t>
            </w:r>
          </w:p>
        </w:tc>
        <w:tc>
          <w:tcPr>
            <w:tcW w:w="550" w:type="pct"/>
          </w:tcPr>
          <w:p w14:paraId="38680A06" w14:textId="77777777" w:rsidR="00662BFF" w:rsidRPr="00A95517" w:rsidRDefault="00662BFF" w:rsidP="00965524">
            <w:pPr>
              <w:rPr>
                <w:rFonts w:ascii="Arial" w:hAnsi="Arial" w:cs="Arial"/>
                <w:i/>
                <w:iCs/>
                <w:sz w:val="20"/>
                <w:szCs w:val="20"/>
              </w:rPr>
            </w:pPr>
            <w:r w:rsidRPr="00A95517">
              <w:rPr>
                <w:rFonts w:ascii="Arial" w:hAnsi="Arial" w:cs="Arial"/>
                <w:i/>
                <w:iCs/>
                <w:sz w:val="20"/>
                <w:szCs w:val="20"/>
              </w:rPr>
              <w:t>360 days</w:t>
            </w:r>
          </w:p>
        </w:tc>
        <w:tc>
          <w:tcPr>
            <w:tcW w:w="596" w:type="pct"/>
            <w:shd w:val="clear" w:color="auto" w:fill="FFFFFF" w:themeFill="background1"/>
          </w:tcPr>
          <w:p w14:paraId="0A554FF7" w14:textId="0F03D94C" w:rsidR="00662BFF" w:rsidRPr="00A95517" w:rsidRDefault="00662BFF" w:rsidP="00965524">
            <w:pPr>
              <w:rPr>
                <w:rFonts w:ascii="Arial" w:hAnsi="Arial" w:cs="Arial"/>
                <w:i/>
                <w:iCs/>
                <w:sz w:val="20"/>
                <w:szCs w:val="20"/>
              </w:rPr>
            </w:pPr>
            <w:r w:rsidRPr="00A95517">
              <w:rPr>
                <w:rFonts w:ascii="Arial" w:hAnsi="Arial" w:cs="Arial"/>
                <w:i/>
                <w:iCs/>
                <w:sz w:val="20"/>
                <w:szCs w:val="20"/>
              </w:rPr>
              <w:t>$</w:t>
            </w:r>
            <w:r w:rsidR="00A95517" w:rsidRPr="00A95517">
              <w:rPr>
                <w:rFonts w:ascii="Arial" w:hAnsi="Arial" w:cs="Arial"/>
                <w:i/>
                <w:iCs/>
                <w:sz w:val="20"/>
                <w:szCs w:val="20"/>
              </w:rPr>
              <w:t>10</w:t>
            </w:r>
            <w:r w:rsidR="0045339D" w:rsidRPr="00A95517">
              <w:rPr>
                <w:rFonts w:ascii="Arial" w:hAnsi="Arial" w:cs="Arial"/>
                <w:i/>
                <w:iCs/>
                <w:sz w:val="20"/>
                <w:szCs w:val="20"/>
              </w:rPr>
              <w:t>,000</w:t>
            </w:r>
          </w:p>
        </w:tc>
        <w:tc>
          <w:tcPr>
            <w:tcW w:w="563" w:type="pct"/>
          </w:tcPr>
          <w:p w14:paraId="05E96AA9" w14:textId="698BA525" w:rsidR="00662BFF" w:rsidRPr="00A95517" w:rsidRDefault="00A95517" w:rsidP="00965524">
            <w:pPr>
              <w:rPr>
                <w:rFonts w:ascii="Arial" w:hAnsi="Arial" w:cs="Arial"/>
                <w:i/>
                <w:iCs/>
                <w:sz w:val="20"/>
                <w:szCs w:val="20"/>
              </w:rPr>
            </w:pPr>
            <w:r w:rsidRPr="00A95517">
              <w:rPr>
                <w:rFonts w:ascii="Arial" w:hAnsi="Arial" w:cs="Arial"/>
                <w:i/>
                <w:iCs/>
                <w:sz w:val="20"/>
                <w:szCs w:val="20"/>
              </w:rPr>
              <w:t>Remaining Funds in Contract</w:t>
            </w:r>
          </w:p>
        </w:tc>
      </w:tr>
    </w:tbl>
    <w:p w14:paraId="70A25CF4" w14:textId="77777777" w:rsidR="009A1ED5" w:rsidRDefault="009A1ED5" w:rsidP="006D1B6E">
      <w:pPr>
        <w:rPr>
          <w:rFonts w:ascii="Arial Black" w:hAnsi="Arial Black" w:cs="Arial Black"/>
          <w:highlight w:val="yellow"/>
        </w:rPr>
      </w:pPr>
    </w:p>
    <w:p w14:paraId="58EC0F39" w14:textId="77777777" w:rsidR="009A1ED5" w:rsidRPr="008C754B" w:rsidRDefault="009A1ED5" w:rsidP="006D1B6E">
      <w:pPr>
        <w:rPr>
          <w:rFonts w:ascii="Arial Black" w:hAnsi="Arial Black" w:cs="Arial Black"/>
          <w:highlight w:val="yellow"/>
        </w:rPr>
      </w:pPr>
    </w:p>
    <w:p w14:paraId="1E410557" w14:textId="0F8DBD6A" w:rsidR="00F526ED" w:rsidRPr="009F6C66" w:rsidRDefault="00F526ED" w:rsidP="00F526ED">
      <w:pPr>
        <w:spacing w:line="276" w:lineRule="auto"/>
        <w:rPr>
          <w:rFonts w:ascii="Arial Black" w:hAnsi="Arial Black" w:cs="Arial Black"/>
        </w:rPr>
      </w:pPr>
      <w:r w:rsidRPr="009F6C66">
        <w:rPr>
          <w:rFonts w:ascii="Arial Black" w:hAnsi="Arial Black" w:cs="Arial Black"/>
        </w:rPr>
        <w:t xml:space="preserve">12. Program Area: </w:t>
      </w:r>
      <w:r w:rsidR="009F6C66" w:rsidRPr="009F6C66">
        <w:rPr>
          <w:rFonts w:ascii="Arial" w:hAnsi="Arial" w:cs="Arial"/>
          <w:b/>
          <w:bCs/>
          <w:i/>
          <w:iCs/>
        </w:rPr>
        <w:t>27-39-FH</w:t>
      </w:r>
      <w:r w:rsidR="009F6C66" w:rsidRPr="009F6C66">
        <w:rPr>
          <w:rFonts w:ascii="Arial Black" w:hAnsi="Arial Black" w:cs="Arial Black"/>
        </w:rPr>
        <w:t xml:space="preserve"> </w:t>
      </w:r>
      <w:r w:rsidR="009F6C66" w:rsidRPr="009F6C66">
        <w:rPr>
          <w:rFonts w:ascii="Arial" w:hAnsi="Arial" w:cs="Arial"/>
          <w:b/>
          <w:bCs/>
          <w:i/>
          <w:iCs/>
        </w:rPr>
        <w:t xml:space="preserve">Forest Health </w:t>
      </w:r>
    </w:p>
    <w:p w14:paraId="3F768D68" w14:textId="77777777" w:rsidR="00F526ED" w:rsidRPr="009F6C66" w:rsidRDefault="00F526ED" w:rsidP="00F526ED">
      <w:pPr>
        <w:spacing w:line="276" w:lineRule="auto"/>
        <w:rPr>
          <w:rFonts w:ascii="Arial Black" w:hAnsi="Arial Black" w:cs="Arial Black"/>
        </w:rPr>
      </w:pPr>
      <w:r w:rsidRPr="009F6C66">
        <w:rPr>
          <w:rFonts w:ascii="Arial Black" w:hAnsi="Arial Black" w:cs="Arial Black"/>
        </w:rPr>
        <w:t xml:space="preserve">Goal(s): </w:t>
      </w:r>
    </w:p>
    <w:p w14:paraId="421BAE77" w14:textId="77777777" w:rsidR="00F526ED" w:rsidRPr="009F6C66" w:rsidRDefault="00F526ED" w:rsidP="00F526ED">
      <w:pPr>
        <w:pStyle w:val="ListParagraph"/>
        <w:numPr>
          <w:ilvl w:val="0"/>
          <w:numId w:val="11"/>
        </w:numPr>
        <w:rPr>
          <w:rFonts w:ascii="Arial" w:hAnsi="Arial" w:cs="Arial"/>
          <w:i/>
          <w:iCs/>
          <w:sz w:val="22"/>
          <w:szCs w:val="22"/>
        </w:rPr>
      </w:pPr>
      <w:r w:rsidRPr="009F6C66">
        <w:rPr>
          <w:rFonts w:ascii="Arial" w:hAnsi="Arial" w:cs="Arial"/>
          <w:i/>
          <w:iCs/>
          <w:sz w:val="22"/>
          <w:szCs w:val="22"/>
        </w:rPr>
        <w:t xml:space="preserve">Identify high-risk areas and recommend fire prevention projects to lessen impacts of wildland fires on Lincoln County residents and properties. </w:t>
      </w:r>
    </w:p>
    <w:p w14:paraId="3B00E359" w14:textId="77777777" w:rsidR="00F526ED" w:rsidRPr="009F6C66" w:rsidRDefault="00F526ED" w:rsidP="00F526ED">
      <w:pPr>
        <w:rPr>
          <w:rFonts w:ascii="Arial" w:hAnsi="Arial" w:cs="Arial"/>
          <w:i/>
          <w:iCs/>
          <w:sz w:val="8"/>
          <w:szCs w:val="8"/>
        </w:rPr>
      </w:pPr>
    </w:p>
    <w:p w14:paraId="2C1E9830" w14:textId="1C9F9807" w:rsidR="00F526ED" w:rsidRPr="009F6C66" w:rsidRDefault="00F526ED" w:rsidP="00F526ED">
      <w:pPr>
        <w:rPr>
          <w:rFonts w:ascii="Arial" w:hAnsi="Arial" w:cs="Arial"/>
        </w:rPr>
      </w:pPr>
      <w:r w:rsidRPr="009F6C66">
        <w:rPr>
          <w:rFonts w:ascii="Arial Black" w:hAnsi="Arial Black" w:cs="Arial Black"/>
        </w:rPr>
        <w:t xml:space="preserve">Funding Source(s): </w:t>
      </w:r>
      <w:r w:rsidRPr="009F6C66">
        <w:rPr>
          <w:rFonts w:ascii="Arial" w:hAnsi="Arial" w:cs="Arial"/>
        </w:rPr>
        <w:t xml:space="preserve">Washington State </w:t>
      </w:r>
      <w:r w:rsidR="009F6C66" w:rsidRPr="009F6C66">
        <w:rPr>
          <w:rFonts w:ascii="Arial" w:hAnsi="Arial" w:cs="Arial"/>
        </w:rPr>
        <w:t>Conservation Commission</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38"/>
        <w:gridCol w:w="939"/>
        <w:gridCol w:w="1525"/>
        <w:gridCol w:w="1170"/>
        <w:gridCol w:w="1268"/>
        <w:gridCol w:w="1206"/>
      </w:tblGrid>
      <w:tr w:rsidR="00F526ED" w:rsidRPr="009F6C66" w14:paraId="77698F79" w14:textId="77777777" w:rsidTr="006C00F3">
        <w:trPr>
          <w:trHeight w:val="90"/>
        </w:trPr>
        <w:tc>
          <w:tcPr>
            <w:tcW w:w="2135" w:type="pct"/>
          </w:tcPr>
          <w:p w14:paraId="2CC12E86" w14:textId="3BE9F219"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Activities for FY202</w:t>
            </w:r>
            <w:r w:rsidR="009F6C66" w:rsidRPr="009F6C66">
              <w:rPr>
                <w:rFonts w:ascii="Arial" w:hAnsi="Arial" w:cs="Arial"/>
                <w:b/>
                <w:bCs/>
                <w:sz w:val="22"/>
                <w:szCs w:val="22"/>
              </w:rPr>
              <w:t>7</w:t>
            </w:r>
          </w:p>
        </w:tc>
        <w:tc>
          <w:tcPr>
            <w:tcW w:w="441" w:type="pct"/>
          </w:tcPr>
          <w:p w14:paraId="0A22904B" w14:textId="77777777" w:rsidR="00F526ED" w:rsidRPr="009F6C66" w:rsidRDefault="00F526ED" w:rsidP="006C00F3">
            <w:pPr>
              <w:pStyle w:val="Heading3"/>
              <w:spacing w:before="60"/>
              <w:jc w:val="center"/>
              <w:rPr>
                <w:sz w:val="22"/>
                <w:szCs w:val="22"/>
              </w:rPr>
            </w:pPr>
            <w:r w:rsidRPr="009F6C66">
              <w:rPr>
                <w:sz w:val="22"/>
                <w:szCs w:val="22"/>
              </w:rPr>
              <w:t>Target Dates</w:t>
            </w:r>
          </w:p>
        </w:tc>
        <w:tc>
          <w:tcPr>
            <w:tcW w:w="716" w:type="pct"/>
          </w:tcPr>
          <w:p w14:paraId="6B0636E7" w14:textId="77777777"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Person</w:t>
            </w:r>
          </w:p>
          <w:p w14:paraId="68753BD2" w14:textId="77777777"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7484C386" w14:textId="77777777"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244DDC86" w14:textId="77777777"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3" w:type="pct"/>
          </w:tcPr>
          <w:p w14:paraId="5A11C96F" w14:textId="77777777" w:rsidR="00F526ED" w:rsidRPr="009F6C66" w:rsidRDefault="00F526ED" w:rsidP="006C00F3">
            <w:pPr>
              <w:spacing w:before="60"/>
              <w:jc w:val="center"/>
              <w:rPr>
                <w:rFonts w:ascii="Arial" w:hAnsi="Arial" w:cs="Arial"/>
                <w:b/>
                <w:bCs/>
                <w:sz w:val="22"/>
                <w:szCs w:val="22"/>
              </w:rPr>
            </w:pPr>
            <w:r w:rsidRPr="009F6C66">
              <w:rPr>
                <w:rFonts w:ascii="Arial" w:hAnsi="Arial" w:cs="Arial"/>
                <w:b/>
                <w:bCs/>
                <w:sz w:val="22"/>
                <w:szCs w:val="22"/>
              </w:rPr>
              <w:t>Notes</w:t>
            </w:r>
          </w:p>
        </w:tc>
      </w:tr>
      <w:tr w:rsidR="00F526ED" w:rsidRPr="008C754B" w14:paraId="3AD26CF6" w14:textId="77777777" w:rsidTr="006C00F3">
        <w:tc>
          <w:tcPr>
            <w:tcW w:w="2135" w:type="pct"/>
          </w:tcPr>
          <w:p w14:paraId="27B2013B" w14:textId="498D9265" w:rsidR="00F526ED" w:rsidRPr="009F6C66" w:rsidRDefault="00F526ED" w:rsidP="006C00F3">
            <w:pPr>
              <w:rPr>
                <w:rFonts w:ascii="Arial" w:hAnsi="Arial" w:cs="Arial"/>
                <w:sz w:val="20"/>
                <w:szCs w:val="20"/>
              </w:rPr>
            </w:pPr>
            <w:r w:rsidRPr="009F6C66">
              <w:rPr>
                <w:rFonts w:ascii="Arial" w:hAnsi="Arial" w:cs="Arial"/>
                <w:sz w:val="20"/>
                <w:szCs w:val="20"/>
              </w:rPr>
              <w:t xml:space="preserve">Identify residential properties in Lincoln County with high wildfire risk and provide technical assistance enhancing defensible space. </w:t>
            </w:r>
            <w:r w:rsidRPr="009F6C66">
              <w:rPr>
                <w:rFonts w:ascii="Arial" w:hAnsi="Arial" w:cs="Arial"/>
                <w:sz w:val="20"/>
                <w:szCs w:val="20"/>
              </w:rPr>
              <w:br/>
              <w:t>Produce promotional materials based on data collected through past projects to provide landowners in areas of high wildfire risk.</w:t>
            </w:r>
          </w:p>
        </w:tc>
        <w:tc>
          <w:tcPr>
            <w:tcW w:w="441" w:type="pct"/>
          </w:tcPr>
          <w:p w14:paraId="72E5FA0A" w14:textId="120C09A2" w:rsidR="00F526ED" w:rsidRPr="009F6C66" w:rsidRDefault="00F526ED" w:rsidP="006C00F3">
            <w:pPr>
              <w:rPr>
                <w:rFonts w:ascii="Arial" w:hAnsi="Arial" w:cs="Arial"/>
                <w:i/>
                <w:iCs/>
                <w:sz w:val="20"/>
                <w:szCs w:val="20"/>
              </w:rPr>
            </w:pPr>
            <w:r w:rsidRPr="009F6C66">
              <w:rPr>
                <w:rFonts w:ascii="Arial" w:hAnsi="Arial" w:cs="Arial"/>
                <w:i/>
                <w:iCs/>
                <w:sz w:val="20"/>
                <w:szCs w:val="20"/>
              </w:rPr>
              <w:t>July 1, 202</w:t>
            </w:r>
            <w:r w:rsidR="009F6C66" w:rsidRPr="009F6C66">
              <w:rPr>
                <w:rFonts w:ascii="Arial" w:hAnsi="Arial" w:cs="Arial"/>
                <w:i/>
                <w:iCs/>
                <w:sz w:val="20"/>
                <w:szCs w:val="20"/>
              </w:rPr>
              <w:t>6</w:t>
            </w:r>
            <w:r w:rsidRPr="009F6C66">
              <w:rPr>
                <w:rFonts w:ascii="Arial" w:hAnsi="Arial" w:cs="Arial"/>
                <w:i/>
                <w:iCs/>
                <w:sz w:val="20"/>
                <w:szCs w:val="20"/>
              </w:rPr>
              <w:t xml:space="preserve"> to June 30,2027</w:t>
            </w:r>
          </w:p>
        </w:tc>
        <w:tc>
          <w:tcPr>
            <w:tcW w:w="716" w:type="pct"/>
          </w:tcPr>
          <w:p w14:paraId="7BB64804" w14:textId="531C7ED7" w:rsidR="00F526ED" w:rsidRPr="009F6C66" w:rsidRDefault="00F526ED" w:rsidP="006C00F3">
            <w:pPr>
              <w:rPr>
                <w:rFonts w:ascii="Arial" w:hAnsi="Arial" w:cs="Arial"/>
                <w:i/>
                <w:iCs/>
                <w:sz w:val="20"/>
                <w:szCs w:val="20"/>
              </w:rPr>
            </w:pPr>
            <w:r w:rsidRPr="009F6C66">
              <w:rPr>
                <w:rFonts w:ascii="Arial" w:hAnsi="Arial" w:cs="Arial"/>
                <w:i/>
                <w:iCs/>
                <w:sz w:val="20"/>
                <w:szCs w:val="20"/>
              </w:rPr>
              <w:t>Matthew Rosman</w:t>
            </w:r>
          </w:p>
        </w:tc>
        <w:tc>
          <w:tcPr>
            <w:tcW w:w="550" w:type="pct"/>
          </w:tcPr>
          <w:p w14:paraId="1AF5C15C" w14:textId="77777777" w:rsidR="00F526ED" w:rsidRPr="009F6C66" w:rsidRDefault="00F526ED" w:rsidP="006C00F3">
            <w:pPr>
              <w:rPr>
                <w:rFonts w:ascii="Arial" w:hAnsi="Arial" w:cs="Arial"/>
                <w:i/>
                <w:iCs/>
                <w:sz w:val="20"/>
                <w:szCs w:val="20"/>
              </w:rPr>
            </w:pPr>
            <w:r w:rsidRPr="009F6C66">
              <w:rPr>
                <w:rFonts w:ascii="Arial" w:hAnsi="Arial" w:cs="Arial"/>
                <w:i/>
                <w:iCs/>
                <w:sz w:val="20"/>
                <w:szCs w:val="20"/>
              </w:rPr>
              <w:t>360 days</w:t>
            </w:r>
          </w:p>
        </w:tc>
        <w:tc>
          <w:tcPr>
            <w:tcW w:w="596" w:type="pct"/>
            <w:shd w:val="clear" w:color="auto" w:fill="FFFFFF" w:themeFill="background1"/>
          </w:tcPr>
          <w:p w14:paraId="61079C4B" w14:textId="75559D07" w:rsidR="00F526ED" w:rsidRPr="009F6C66" w:rsidRDefault="00F526ED" w:rsidP="006C00F3">
            <w:pPr>
              <w:rPr>
                <w:rFonts w:ascii="Arial" w:hAnsi="Arial" w:cs="Arial"/>
                <w:i/>
                <w:iCs/>
                <w:sz w:val="20"/>
                <w:szCs w:val="20"/>
              </w:rPr>
            </w:pPr>
            <w:r w:rsidRPr="009F6C66">
              <w:rPr>
                <w:rFonts w:ascii="Arial" w:hAnsi="Arial" w:cs="Arial"/>
                <w:i/>
                <w:iCs/>
                <w:sz w:val="20"/>
                <w:szCs w:val="20"/>
              </w:rPr>
              <w:t>$</w:t>
            </w:r>
            <w:r w:rsidR="009F6C66" w:rsidRPr="009F6C66">
              <w:rPr>
                <w:rFonts w:ascii="Arial" w:hAnsi="Arial" w:cs="Arial"/>
                <w:i/>
                <w:iCs/>
                <w:sz w:val="20"/>
                <w:szCs w:val="20"/>
              </w:rPr>
              <w:t>75,000</w:t>
            </w:r>
          </w:p>
        </w:tc>
        <w:tc>
          <w:tcPr>
            <w:tcW w:w="563" w:type="pct"/>
          </w:tcPr>
          <w:p w14:paraId="7C03DA16" w14:textId="278F29F8" w:rsidR="00F526ED" w:rsidRPr="009F6C66" w:rsidRDefault="00F526ED" w:rsidP="006C00F3">
            <w:pPr>
              <w:rPr>
                <w:rFonts w:ascii="Arial" w:hAnsi="Arial" w:cs="Arial"/>
                <w:i/>
                <w:iCs/>
                <w:sz w:val="20"/>
                <w:szCs w:val="20"/>
              </w:rPr>
            </w:pPr>
            <w:r w:rsidRPr="009F6C66">
              <w:rPr>
                <w:rFonts w:ascii="Arial" w:hAnsi="Arial" w:cs="Arial"/>
                <w:i/>
                <w:iCs/>
                <w:sz w:val="20"/>
                <w:szCs w:val="20"/>
              </w:rPr>
              <w:t>Anticipated Funding</w:t>
            </w:r>
          </w:p>
        </w:tc>
      </w:tr>
    </w:tbl>
    <w:p w14:paraId="35AAF3A8" w14:textId="77777777" w:rsidR="00F526ED" w:rsidRPr="008C754B" w:rsidRDefault="00F526ED" w:rsidP="00F526ED">
      <w:pPr>
        <w:rPr>
          <w:rFonts w:ascii="Arial Black" w:hAnsi="Arial Black" w:cs="Arial Black"/>
          <w:highlight w:val="yellow"/>
        </w:rPr>
      </w:pPr>
    </w:p>
    <w:p w14:paraId="41DE567A" w14:textId="77777777" w:rsidR="008C1055" w:rsidRPr="008C754B" w:rsidRDefault="008C1055" w:rsidP="006D1B6E">
      <w:pPr>
        <w:spacing w:line="276" w:lineRule="auto"/>
        <w:rPr>
          <w:rFonts w:ascii="Arial Black" w:hAnsi="Arial Black" w:cs="Arial Black"/>
          <w:highlight w:val="yellow"/>
        </w:rPr>
      </w:pPr>
    </w:p>
    <w:p w14:paraId="7195B885" w14:textId="77777777" w:rsidR="009A1ED5" w:rsidRDefault="009A1ED5" w:rsidP="006D1B6E">
      <w:pPr>
        <w:spacing w:line="276" w:lineRule="auto"/>
        <w:rPr>
          <w:rFonts w:ascii="Arial Black" w:hAnsi="Arial Black" w:cs="Arial Black"/>
        </w:rPr>
      </w:pPr>
    </w:p>
    <w:p w14:paraId="58A2B022" w14:textId="77777777" w:rsidR="009A1ED5" w:rsidRDefault="009A1ED5" w:rsidP="006D1B6E">
      <w:pPr>
        <w:spacing w:line="276" w:lineRule="auto"/>
        <w:rPr>
          <w:rFonts w:ascii="Arial Black" w:hAnsi="Arial Black" w:cs="Arial Black"/>
        </w:rPr>
      </w:pPr>
    </w:p>
    <w:p w14:paraId="1D8D6AD9" w14:textId="77777777" w:rsidR="009A1ED5" w:rsidRDefault="009A1ED5" w:rsidP="006D1B6E">
      <w:pPr>
        <w:spacing w:line="276" w:lineRule="auto"/>
        <w:rPr>
          <w:rFonts w:ascii="Arial Black" w:hAnsi="Arial Black" w:cs="Arial Black"/>
        </w:rPr>
      </w:pPr>
    </w:p>
    <w:p w14:paraId="662E6455" w14:textId="744BDDEB" w:rsidR="006D1B6E" w:rsidRPr="00A95517" w:rsidRDefault="006D1B6E" w:rsidP="006D1B6E">
      <w:pPr>
        <w:spacing w:line="276" w:lineRule="auto"/>
        <w:rPr>
          <w:rFonts w:ascii="Arial Black" w:hAnsi="Arial Black" w:cs="Arial Black"/>
        </w:rPr>
      </w:pPr>
      <w:r w:rsidRPr="00A95517">
        <w:rPr>
          <w:rFonts w:ascii="Arial Black" w:hAnsi="Arial Black" w:cs="Arial Black"/>
        </w:rPr>
        <w:lastRenderedPageBreak/>
        <w:t>1</w:t>
      </w:r>
      <w:r w:rsidR="00BA575A" w:rsidRPr="00A95517">
        <w:rPr>
          <w:rFonts w:ascii="Arial Black" w:hAnsi="Arial Black" w:cs="Arial Black"/>
        </w:rPr>
        <w:t>3</w:t>
      </w:r>
      <w:r w:rsidRPr="00A95517">
        <w:rPr>
          <w:rFonts w:ascii="Arial Black" w:hAnsi="Arial Black" w:cs="Arial Black"/>
        </w:rPr>
        <w:t xml:space="preserve">. Program Area: </w:t>
      </w:r>
      <w:r w:rsidR="008C1055" w:rsidRPr="00A95517">
        <w:rPr>
          <w:rFonts w:ascii="Arial" w:hAnsi="Arial" w:cs="Arial"/>
          <w:b/>
          <w:bCs/>
          <w:i/>
          <w:iCs/>
        </w:rPr>
        <w:t>Mid-Columbia Basin Drought Preparedness Plan</w:t>
      </w:r>
    </w:p>
    <w:p w14:paraId="1CCBFEBA" w14:textId="77777777" w:rsidR="006D1B6E" w:rsidRPr="00A95517" w:rsidRDefault="006D1B6E" w:rsidP="006D1B6E">
      <w:pPr>
        <w:spacing w:line="276" w:lineRule="auto"/>
        <w:rPr>
          <w:rFonts w:ascii="Arial Black" w:hAnsi="Arial Black" w:cs="Arial Black"/>
        </w:rPr>
      </w:pPr>
      <w:r w:rsidRPr="00A95517">
        <w:rPr>
          <w:rFonts w:ascii="Arial Black" w:hAnsi="Arial Black" w:cs="Arial Black"/>
        </w:rPr>
        <w:t xml:space="preserve">Goal(s): </w:t>
      </w:r>
    </w:p>
    <w:p w14:paraId="58F7E3FC" w14:textId="794C33AA" w:rsidR="006D1B6E" w:rsidRPr="00A95517" w:rsidRDefault="008C1055" w:rsidP="006D1B6E">
      <w:pPr>
        <w:pStyle w:val="ListParagraph"/>
        <w:numPr>
          <w:ilvl w:val="0"/>
          <w:numId w:val="11"/>
        </w:numPr>
        <w:rPr>
          <w:rFonts w:ascii="Arial" w:hAnsi="Arial" w:cs="Arial"/>
          <w:i/>
          <w:iCs/>
          <w:sz w:val="22"/>
          <w:szCs w:val="22"/>
        </w:rPr>
      </w:pPr>
      <w:r w:rsidRPr="00A95517">
        <w:rPr>
          <w:rFonts w:ascii="Arial" w:hAnsi="Arial" w:cs="Arial"/>
          <w:i/>
          <w:iCs/>
          <w:sz w:val="22"/>
          <w:szCs w:val="22"/>
        </w:rPr>
        <w:t>The Mid-Columbia Basin Drought Preparedness Plan prepared by LCCD and the CBSWC will lay the foundation for regional resiliency to drought by identifying projects and actions that will mitigate threats to the planning area posed by climate change and alleviate harms to overburdened communities.</w:t>
      </w:r>
      <w:r w:rsidR="006D1B6E" w:rsidRPr="00A95517">
        <w:rPr>
          <w:rFonts w:ascii="Arial" w:hAnsi="Arial" w:cs="Arial"/>
          <w:i/>
          <w:iCs/>
          <w:sz w:val="22"/>
          <w:szCs w:val="22"/>
        </w:rPr>
        <w:t xml:space="preserve"> </w:t>
      </w:r>
    </w:p>
    <w:p w14:paraId="38F22027" w14:textId="77777777" w:rsidR="006D1B6E" w:rsidRPr="00A95517" w:rsidRDefault="006D1B6E" w:rsidP="006D1B6E">
      <w:pPr>
        <w:rPr>
          <w:rFonts w:ascii="Arial" w:hAnsi="Arial" w:cs="Arial"/>
          <w:i/>
          <w:iCs/>
          <w:sz w:val="8"/>
          <w:szCs w:val="8"/>
        </w:rPr>
      </w:pPr>
    </w:p>
    <w:p w14:paraId="3BC83755" w14:textId="606A9C28" w:rsidR="006D1B6E" w:rsidRPr="00A95517" w:rsidRDefault="006D1B6E" w:rsidP="006D1B6E">
      <w:pPr>
        <w:rPr>
          <w:rFonts w:ascii="Arial" w:hAnsi="Arial" w:cs="Arial"/>
        </w:rPr>
      </w:pPr>
      <w:r w:rsidRPr="00A95517">
        <w:rPr>
          <w:rFonts w:ascii="Arial Black" w:hAnsi="Arial Black" w:cs="Arial Black"/>
        </w:rPr>
        <w:t xml:space="preserve">Funding Source(s): </w:t>
      </w:r>
      <w:r w:rsidRPr="00A95517">
        <w:rPr>
          <w:rFonts w:ascii="Arial" w:hAnsi="Arial" w:cs="Arial"/>
        </w:rPr>
        <w:t xml:space="preserve">Washington State Dept. </w:t>
      </w:r>
      <w:r w:rsidR="008C1055" w:rsidRPr="00A95517">
        <w:rPr>
          <w:rFonts w:ascii="Arial" w:hAnsi="Arial" w:cs="Arial"/>
        </w:rPr>
        <w:t>of Ecology, CBSWC</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71"/>
        <w:gridCol w:w="1139"/>
        <w:gridCol w:w="1525"/>
        <w:gridCol w:w="1170"/>
        <w:gridCol w:w="1268"/>
        <w:gridCol w:w="1173"/>
      </w:tblGrid>
      <w:tr w:rsidR="006D1B6E" w:rsidRPr="00A95517" w14:paraId="6BBA77A7" w14:textId="77777777" w:rsidTr="00426877">
        <w:trPr>
          <w:trHeight w:val="90"/>
        </w:trPr>
        <w:tc>
          <w:tcPr>
            <w:tcW w:w="2136" w:type="pct"/>
          </w:tcPr>
          <w:p w14:paraId="0AFF9671" w14:textId="053F53F1"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Activities for FY202</w:t>
            </w:r>
            <w:r w:rsidR="00A95517">
              <w:rPr>
                <w:rFonts w:ascii="Arial" w:hAnsi="Arial" w:cs="Arial"/>
                <w:b/>
                <w:bCs/>
                <w:sz w:val="22"/>
                <w:szCs w:val="22"/>
              </w:rPr>
              <w:t>7</w:t>
            </w:r>
          </w:p>
        </w:tc>
        <w:tc>
          <w:tcPr>
            <w:tcW w:w="436" w:type="pct"/>
          </w:tcPr>
          <w:p w14:paraId="0A3B295F" w14:textId="77777777" w:rsidR="006D1B6E" w:rsidRPr="00A95517" w:rsidRDefault="006D1B6E" w:rsidP="00426877">
            <w:pPr>
              <w:pStyle w:val="Heading3"/>
              <w:spacing w:before="60"/>
              <w:jc w:val="center"/>
              <w:rPr>
                <w:sz w:val="22"/>
                <w:szCs w:val="22"/>
              </w:rPr>
            </w:pPr>
            <w:r w:rsidRPr="00A95517">
              <w:rPr>
                <w:sz w:val="22"/>
                <w:szCs w:val="22"/>
              </w:rPr>
              <w:t>Target Dates</w:t>
            </w:r>
          </w:p>
        </w:tc>
        <w:tc>
          <w:tcPr>
            <w:tcW w:w="716" w:type="pct"/>
          </w:tcPr>
          <w:p w14:paraId="1AAEDD75" w14:textId="77777777"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Person</w:t>
            </w:r>
          </w:p>
          <w:p w14:paraId="417290F8" w14:textId="77777777"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Responsible</w:t>
            </w:r>
          </w:p>
        </w:tc>
        <w:tc>
          <w:tcPr>
            <w:tcW w:w="550" w:type="pct"/>
          </w:tcPr>
          <w:p w14:paraId="63304E29" w14:textId="77777777"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 xml:space="preserve">Time Required </w:t>
            </w:r>
          </w:p>
        </w:tc>
        <w:tc>
          <w:tcPr>
            <w:tcW w:w="596" w:type="pct"/>
          </w:tcPr>
          <w:p w14:paraId="4F337374" w14:textId="77777777"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 xml:space="preserve">Estimated Funding </w:t>
            </w:r>
          </w:p>
        </w:tc>
        <w:tc>
          <w:tcPr>
            <w:tcW w:w="566" w:type="pct"/>
          </w:tcPr>
          <w:p w14:paraId="03E10CF3" w14:textId="77777777" w:rsidR="006D1B6E" w:rsidRPr="00A95517" w:rsidRDefault="006D1B6E" w:rsidP="00426877">
            <w:pPr>
              <w:spacing w:before="60"/>
              <w:jc w:val="center"/>
              <w:rPr>
                <w:rFonts w:ascii="Arial" w:hAnsi="Arial" w:cs="Arial"/>
                <w:b/>
                <w:bCs/>
                <w:sz w:val="22"/>
                <w:szCs w:val="22"/>
              </w:rPr>
            </w:pPr>
            <w:r w:rsidRPr="00A95517">
              <w:rPr>
                <w:rFonts w:ascii="Arial" w:hAnsi="Arial" w:cs="Arial"/>
                <w:b/>
                <w:bCs/>
                <w:sz w:val="22"/>
                <w:szCs w:val="22"/>
              </w:rPr>
              <w:t>Notes</w:t>
            </w:r>
          </w:p>
        </w:tc>
      </w:tr>
      <w:tr w:rsidR="006D1B6E" w:rsidRPr="008C754B" w14:paraId="67080C71" w14:textId="77777777" w:rsidTr="00426877">
        <w:tc>
          <w:tcPr>
            <w:tcW w:w="2136" w:type="pct"/>
          </w:tcPr>
          <w:p w14:paraId="6B8D3667" w14:textId="79E2CC25" w:rsidR="006D1B6E" w:rsidRPr="00A95517" w:rsidRDefault="008C1055" w:rsidP="00426877">
            <w:pPr>
              <w:rPr>
                <w:rFonts w:ascii="Arial" w:hAnsi="Arial" w:cs="Arial"/>
                <w:sz w:val="20"/>
                <w:szCs w:val="20"/>
              </w:rPr>
            </w:pPr>
            <w:r w:rsidRPr="00A95517">
              <w:rPr>
                <w:rFonts w:ascii="Arial" w:hAnsi="Arial" w:cs="Arial"/>
                <w:sz w:val="20"/>
                <w:szCs w:val="20"/>
              </w:rPr>
              <w:t xml:space="preserve">In partnership with the Columbia Basin Sustainable Water Coalition (CBSWC), create a drought preparedness plan to help the Mid-Columbia Basin prepare for and withstand impacts of water level decline. </w:t>
            </w:r>
          </w:p>
        </w:tc>
        <w:tc>
          <w:tcPr>
            <w:tcW w:w="436" w:type="pct"/>
          </w:tcPr>
          <w:p w14:paraId="236D0D9F" w14:textId="58B0BCA5" w:rsidR="006D1B6E" w:rsidRPr="00A95517" w:rsidRDefault="008C1055" w:rsidP="00426877">
            <w:pPr>
              <w:rPr>
                <w:rFonts w:ascii="Arial" w:hAnsi="Arial" w:cs="Arial"/>
                <w:i/>
                <w:iCs/>
                <w:sz w:val="20"/>
                <w:szCs w:val="20"/>
              </w:rPr>
            </w:pPr>
            <w:r w:rsidRPr="00A95517">
              <w:rPr>
                <w:rFonts w:ascii="Arial" w:hAnsi="Arial" w:cs="Arial"/>
                <w:i/>
                <w:iCs/>
                <w:sz w:val="20"/>
                <w:szCs w:val="20"/>
              </w:rPr>
              <w:t>October 1, 2024</w:t>
            </w:r>
            <w:r w:rsidR="006D1B6E" w:rsidRPr="00A95517">
              <w:rPr>
                <w:rFonts w:ascii="Arial" w:hAnsi="Arial" w:cs="Arial"/>
                <w:i/>
                <w:iCs/>
                <w:sz w:val="20"/>
                <w:szCs w:val="20"/>
              </w:rPr>
              <w:t xml:space="preserve"> to </w:t>
            </w:r>
            <w:r w:rsidR="00F526ED" w:rsidRPr="00A95517">
              <w:rPr>
                <w:rFonts w:ascii="Arial" w:hAnsi="Arial" w:cs="Arial"/>
                <w:i/>
                <w:iCs/>
                <w:sz w:val="20"/>
                <w:szCs w:val="20"/>
              </w:rPr>
              <w:t>December 31, 2026</w:t>
            </w:r>
          </w:p>
        </w:tc>
        <w:tc>
          <w:tcPr>
            <w:tcW w:w="716" w:type="pct"/>
          </w:tcPr>
          <w:p w14:paraId="29B05E83" w14:textId="17016C73" w:rsidR="006D1B6E" w:rsidRPr="00A95517" w:rsidRDefault="006D1B6E" w:rsidP="00426877">
            <w:pPr>
              <w:rPr>
                <w:rFonts w:ascii="Arial" w:hAnsi="Arial" w:cs="Arial"/>
                <w:i/>
                <w:iCs/>
                <w:sz w:val="20"/>
                <w:szCs w:val="20"/>
              </w:rPr>
            </w:pPr>
            <w:r w:rsidRPr="00A95517">
              <w:rPr>
                <w:rFonts w:ascii="Arial" w:hAnsi="Arial" w:cs="Arial"/>
                <w:i/>
                <w:iCs/>
                <w:sz w:val="20"/>
                <w:szCs w:val="20"/>
              </w:rPr>
              <w:t>Elsa Bowen</w:t>
            </w:r>
          </w:p>
        </w:tc>
        <w:tc>
          <w:tcPr>
            <w:tcW w:w="550" w:type="pct"/>
          </w:tcPr>
          <w:p w14:paraId="6E268195" w14:textId="45E304F4" w:rsidR="006D1B6E" w:rsidRPr="00A95517" w:rsidRDefault="008C1055" w:rsidP="00426877">
            <w:pPr>
              <w:rPr>
                <w:rFonts w:ascii="Arial" w:hAnsi="Arial" w:cs="Arial"/>
                <w:i/>
                <w:iCs/>
                <w:sz w:val="20"/>
                <w:szCs w:val="20"/>
              </w:rPr>
            </w:pPr>
            <w:r w:rsidRPr="00A95517">
              <w:rPr>
                <w:rFonts w:ascii="Arial" w:hAnsi="Arial" w:cs="Arial"/>
                <w:i/>
                <w:iCs/>
                <w:sz w:val="20"/>
                <w:szCs w:val="20"/>
              </w:rPr>
              <w:t>729</w:t>
            </w:r>
            <w:r w:rsidR="006D1B6E" w:rsidRPr="00A95517">
              <w:rPr>
                <w:rFonts w:ascii="Arial" w:hAnsi="Arial" w:cs="Arial"/>
                <w:i/>
                <w:iCs/>
                <w:sz w:val="20"/>
                <w:szCs w:val="20"/>
              </w:rPr>
              <w:t xml:space="preserve"> days</w:t>
            </w:r>
          </w:p>
        </w:tc>
        <w:tc>
          <w:tcPr>
            <w:tcW w:w="596" w:type="pct"/>
            <w:shd w:val="clear" w:color="auto" w:fill="FFFFFF" w:themeFill="background1"/>
          </w:tcPr>
          <w:p w14:paraId="56462198" w14:textId="456BA65F" w:rsidR="006D1B6E" w:rsidRPr="00A95517" w:rsidRDefault="006D1B6E" w:rsidP="00426877">
            <w:pPr>
              <w:rPr>
                <w:rFonts w:ascii="Arial" w:hAnsi="Arial" w:cs="Arial"/>
                <w:i/>
                <w:iCs/>
                <w:sz w:val="20"/>
                <w:szCs w:val="20"/>
              </w:rPr>
            </w:pPr>
            <w:r w:rsidRPr="00A95517">
              <w:rPr>
                <w:rFonts w:ascii="Arial" w:hAnsi="Arial" w:cs="Arial"/>
                <w:i/>
                <w:iCs/>
                <w:sz w:val="20"/>
                <w:szCs w:val="20"/>
              </w:rPr>
              <w:t>$</w:t>
            </w:r>
            <w:r w:rsidR="008C1055" w:rsidRPr="00A95517">
              <w:rPr>
                <w:rFonts w:ascii="Arial" w:hAnsi="Arial" w:cs="Arial"/>
                <w:i/>
                <w:iCs/>
                <w:sz w:val="20"/>
                <w:szCs w:val="20"/>
              </w:rPr>
              <w:t>1</w:t>
            </w:r>
            <w:r w:rsidR="00A95517" w:rsidRPr="00A95517">
              <w:rPr>
                <w:rFonts w:ascii="Arial" w:hAnsi="Arial" w:cs="Arial"/>
                <w:i/>
                <w:iCs/>
                <w:sz w:val="20"/>
                <w:szCs w:val="20"/>
              </w:rPr>
              <w:t>20</w:t>
            </w:r>
            <w:r w:rsidR="008C1055" w:rsidRPr="00A95517">
              <w:rPr>
                <w:rFonts w:ascii="Arial" w:hAnsi="Arial" w:cs="Arial"/>
                <w:i/>
                <w:iCs/>
                <w:sz w:val="20"/>
                <w:szCs w:val="20"/>
              </w:rPr>
              <w:t>,</w:t>
            </w:r>
            <w:r w:rsidR="00A95517" w:rsidRPr="00A95517">
              <w:rPr>
                <w:rFonts w:ascii="Arial" w:hAnsi="Arial" w:cs="Arial"/>
                <w:i/>
                <w:iCs/>
                <w:sz w:val="20"/>
                <w:szCs w:val="20"/>
              </w:rPr>
              <w:t>2</w:t>
            </w:r>
            <w:r w:rsidR="008C1055" w:rsidRPr="00A95517">
              <w:rPr>
                <w:rFonts w:ascii="Arial" w:hAnsi="Arial" w:cs="Arial"/>
                <w:i/>
                <w:iCs/>
                <w:sz w:val="20"/>
                <w:szCs w:val="20"/>
              </w:rPr>
              <w:t>00</w:t>
            </w:r>
          </w:p>
        </w:tc>
        <w:tc>
          <w:tcPr>
            <w:tcW w:w="566" w:type="pct"/>
          </w:tcPr>
          <w:p w14:paraId="5B83B6C8" w14:textId="4BC4BF56" w:rsidR="006D1B6E" w:rsidRPr="00A95517" w:rsidRDefault="00A95517" w:rsidP="00426877">
            <w:pPr>
              <w:rPr>
                <w:rFonts w:ascii="Arial" w:hAnsi="Arial" w:cs="Arial"/>
                <w:i/>
                <w:iCs/>
                <w:sz w:val="20"/>
                <w:szCs w:val="20"/>
              </w:rPr>
            </w:pPr>
            <w:r w:rsidRPr="00A95517">
              <w:rPr>
                <w:rFonts w:ascii="Arial" w:hAnsi="Arial" w:cs="Arial"/>
                <w:i/>
                <w:iCs/>
                <w:sz w:val="20"/>
                <w:szCs w:val="20"/>
              </w:rPr>
              <w:t>Remaining Funds in Contract</w:t>
            </w:r>
          </w:p>
        </w:tc>
      </w:tr>
    </w:tbl>
    <w:p w14:paraId="2F857BCD" w14:textId="2EEB2C09" w:rsidR="00D45704" w:rsidRDefault="00D45704" w:rsidP="002D2530">
      <w:pPr>
        <w:rPr>
          <w:highlight w:val="yellow"/>
        </w:rPr>
      </w:pPr>
    </w:p>
    <w:p w14:paraId="1A73046E" w14:textId="77777777" w:rsidR="009A1ED5" w:rsidRDefault="009A1ED5" w:rsidP="002D2530">
      <w:pPr>
        <w:rPr>
          <w:highlight w:val="yellow"/>
        </w:rPr>
      </w:pPr>
    </w:p>
    <w:p w14:paraId="74B188D2" w14:textId="77777777" w:rsidR="009A1ED5" w:rsidRPr="008C754B" w:rsidRDefault="009A1ED5" w:rsidP="002D2530">
      <w:pPr>
        <w:rPr>
          <w:highlight w:val="yellow"/>
        </w:rPr>
      </w:pPr>
    </w:p>
    <w:p w14:paraId="3FFED22E" w14:textId="77777777" w:rsidR="009228AF" w:rsidRPr="008C754B" w:rsidRDefault="009228AF" w:rsidP="003809D3">
      <w:pPr>
        <w:spacing w:line="276" w:lineRule="auto"/>
        <w:rPr>
          <w:rFonts w:ascii="Arial Black" w:hAnsi="Arial Black" w:cs="Arial Black"/>
          <w:highlight w:val="yellow"/>
        </w:rPr>
      </w:pPr>
    </w:p>
    <w:p w14:paraId="032511CC" w14:textId="61751EB4" w:rsidR="003809D3" w:rsidRPr="00886038" w:rsidRDefault="003809D3" w:rsidP="003809D3">
      <w:pPr>
        <w:spacing w:line="276" w:lineRule="auto"/>
        <w:rPr>
          <w:rFonts w:ascii="Arial" w:hAnsi="Arial" w:cs="Arial"/>
          <w:b/>
          <w:bCs/>
          <w:i/>
          <w:iCs/>
        </w:rPr>
      </w:pPr>
      <w:r w:rsidRPr="00886038">
        <w:rPr>
          <w:rFonts w:ascii="Arial Black" w:hAnsi="Arial Black" w:cs="Arial Black"/>
        </w:rPr>
        <w:t>1</w:t>
      </w:r>
      <w:r w:rsidR="00BA575A" w:rsidRPr="00886038">
        <w:rPr>
          <w:rFonts w:ascii="Arial Black" w:hAnsi="Arial Black" w:cs="Arial Black"/>
        </w:rPr>
        <w:t>4</w:t>
      </w:r>
      <w:r w:rsidRPr="00886038">
        <w:rPr>
          <w:rFonts w:ascii="Arial Black" w:hAnsi="Arial Black" w:cs="Arial Black"/>
        </w:rPr>
        <w:t xml:space="preserve">. Program Area: </w:t>
      </w:r>
      <w:r w:rsidRPr="00886038">
        <w:rPr>
          <w:rFonts w:ascii="Arial" w:hAnsi="Arial" w:cs="Arial"/>
          <w:b/>
          <w:bCs/>
          <w:i/>
          <w:iCs/>
        </w:rPr>
        <w:t xml:space="preserve">Inland Northwest Farmers Leading Our United Revolution In Soil Health </w:t>
      </w:r>
    </w:p>
    <w:p w14:paraId="1E3F9107" w14:textId="57FC3438" w:rsidR="003809D3" w:rsidRPr="00886038" w:rsidRDefault="003809D3" w:rsidP="003809D3">
      <w:pPr>
        <w:spacing w:line="276" w:lineRule="auto"/>
        <w:ind w:left="2160"/>
        <w:rPr>
          <w:rFonts w:ascii="Arial" w:hAnsi="Arial" w:cs="Arial"/>
          <w:b/>
          <w:bCs/>
          <w:i/>
          <w:iCs/>
        </w:rPr>
      </w:pPr>
      <w:r w:rsidRPr="00886038">
        <w:rPr>
          <w:rFonts w:ascii="Arial" w:hAnsi="Arial" w:cs="Arial"/>
          <w:b/>
          <w:bCs/>
          <w:i/>
          <w:iCs/>
        </w:rPr>
        <w:t xml:space="preserve">    (FLOURISH)</w:t>
      </w:r>
    </w:p>
    <w:p w14:paraId="297AA9FF" w14:textId="0D916796" w:rsidR="003809D3" w:rsidRPr="00886038" w:rsidRDefault="003809D3" w:rsidP="003809D3">
      <w:pPr>
        <w:spacing w:line="276" w:lineRule="auto"/>
        <w:rPr>
          <w:rFonts w:ascii="Arial Black" w:hAnsi="Arial Black" w:cs="Arial Black"/>
        </w:rPr>
      </w:pPr>
      <w:r w:rsidRPr="00886038">
        <w:rPr>
          <w:rFonts w:ascii="Arial Black" w:hAnsi="Arial Black" w:cs="Arial Black"/>
        </w:rPr>
        <w:t xml:space="preserve">Goal(s): </w:t>
      </w:r>
    </w:p>
    <w:p w14:paraId="61D853D5" w14:textId="42695327" w:rsidR="003809D3" w:rsidRPr="00886038" w:rsidRDefault="003809D3" w:rsidP="003809D3">
      <w:pPr>
        <w:pStyle w:val="ListParagraph"/>
        <w:numPr>
          <w:ilvl w:val="0"/>
          <w:numId w:val="11"/>
        </w:numPr>
        <w:rPr>
          <w:rFonts w:ascii="Arial" w:hAnsi="Arial" w:cs="Arial"/>
          <w:i/>
          <w:iCs/>
          <w:sz w:val="22"/>
          <w:szCs w:val="22"/>
        </w:rPr>
      </w:pPr>
      <w:r w:rsidRPr="00886038">
        <w:rPr>
          <w:rFonts w:ascii="Arial" w:hAnsi="Arial" w:cs="Arial"/>
          <w:i/>
          <w:iCs/>
          <w:sz w:val="22"/>
          <w:szCs w:val="22"/>
        </w:rPr>
        <w:t xml:space="preserve">Support widespread adoption of soil health management systems (SHMS)−specifically cover cropping, </w:t>
      </w:r>
      <w:proofErr w:type="spellStart"/>
      <w:r w:rsidRPr="00886038">
        <w:rPr>
          <w:rFonts w:ascii="Arial" w:hAnsi="Arial" w:cs="Arial"/>
          <w:i/>
          <w:iCs/>
          <w:sz w:val="22"/>
          <w:szCs w:val="22"/>
        </w:rPr>
        <w:t>interseeding</w:t>
      </w:r>
      <w:proofErr w:type="spellEnd"/>
      <w:r w:rsidRPr="00886038">
        <w:rPr>
          <w:rFonts w:ascii="Arial" w:hAnsi="Arial" w:cs="Arial"/>
          <w:i/>
          <w:iCs/>
          <w:sz w:val="22"/>
          <w:szCs w:val="22"/>
        </w:rPr>
        <w:t>, and cover crop-livestock integration</w:t>
      </w:r>
    </w:p>
    <w:p w14:paraId="4314F50F" w14:textId="77777777" w:rsidR="003809D3" w:rsidRPr="00886038" w:rsidRDefault="003809D3" w:rsidP="003809D3">
      <w:pPr>
        <w:rPr>
          <w:rFonts w:ascii="Arial" w:hAnsi="Arial" w:cs="Arial"/>
          <w:i/>
          <w:iCs/>
          <w:sz w:val="8"/>
          <w:szCs w:val="8"/>
        </w:rPr>
      </w:pPr>
    </w:p>
    <w:p w14:paraId="160A22C2" w14:textId="18F399A0" w:rsidR="003809D3" w:rsidRPr="00886038" w:rsidRDefault="003809D3" w:rsidP="003809D3">
      <w:pPr>
        <w:rPr>
          <w:rFonts w:ascii="Arial" w:hAnsi="Arial" w:cs="Arial"/>
        </w:rPr>
      </w:pPr>
      <w:r w:rsidRPr="00886038">
        <w:rPr>
          <w:rFonts w:ascii="Arial Black" w:hAnsi="Arial Black" w:cs="Arial Black"/>
        </w:rPr>
        <w:t xml:space="preserve">Funding Source(s): </w:t>
      </w:r>
      <w:r w:rsidR="006C0A00" w:rsidRPr="00886038">
        <w:rPr>
          <w:rFonts w:ascii="Arial" w:hAnsi="Arial" w:cs="Arial"/>
        </w:rPr>
        <w:t>NRCS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8"/>
        <w:gridCol w:w="928"/>
        <w:gridCol w:w="1525"/>
        <w:gridCol w:w="1171"/>
        <w:gridCol w:w="1269"/>
        <w:gridCol w:w="1205"/>
      </w:tblGrid>
      <w:tr w:rsidR="003809D3" w:rsidRPr="00886038" w14:paraId="19959629" w14:textId="77777777" w:rsidTr="00285C9A">
        <w:trPr>
          <w:trHeight w:val="90"/>
        </w:trPr>
        <w:tc>
          <w:tcPr>
            <w:tcW w:w="2136" w:type="pct"/>
          </w:tcPr>
          <w:p w14:paraId="1DE42BF1" w14:textId="07EE6949"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Activities for FY202</w:t>
            </w:r>
            <w:r w:rsidR="00A95517" w:rsidRPr="00886038">
              <w:rPr>
                <w:rFonts w:ascii="Arial" w:hAnsi="Arial" w:cs="Arial"/>
                <w:b/>
                <w:bCs/>
                <w:sz w:val="22"/>
                <w:szCs w:val="22"/>
              </w:rPr>
              <w:t>7</w:t>
            </w:r>
          </w:p>
        </w:tc>
        <w:tc>
          <w:tcPr>
            <w:tcW w:w="436" w:type="pct"/>
          </w:tcPr>
          <w:p w14:paraId="5576909F" w14:textId="77777777" w:rsidR="003809D3" w:rsidRPr="00886038" w:rsidRDefault="003809D3" w:rsidP="00285C9A">
            <w:pPr>
              <w:pStyle w:val="Heading3"/>
              <w:spacing w:before="60"/>
              <w:jc w:val="center"/>
              <w:rPr>
                <w:sz w:val="22"/>
                <w:szCs w:val="22"/>
              </w:rPr>
            </w:pPr>
            <w:r w:rsidRPr="00886038">
              <w:rPr>
                <w:sz w:val="22"/>
                <w:szCs w:val="22"/>
              </w:rPr>
              <w:t>Target Dates</w:t>
            </w:r>
          </w:p>
        </w:tc>
        <w:tc>
          <w:tcPr>
            <w:tcW w:w="716" w:type="pct"/>
          </w:tcPr>
          <w:p w14:paraId="4096F5F5" w14:textId="77777777"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Person</w:t>
            </w:r>
          </w:p>
          <w:p w14:paraId="7A669BCE" w14:textId="77777777"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Responsible</w:t>
            </w:r>
          </w:p>
        </w:tc>
        <w:tc>
          <w:tcPr>
            <w:tcW w:w="550" w:type="pct"/>
          </w:tcPr>
          <w:p w14:paraId="4D742BF1" w14:textId="77777777"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 xml:space="preserve">Time Required </w:t>
            </w:r>
          </w:p>
        </w:tc>
        <w:tc>
          <w:tcPr>
            <w:tcW w:w="596" w:type="pct"/>
          </w:tcPr>
          <w:p w14:paraId="7CC68AFF" w14:textId="77777777"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 xml:space="preserve">Estimated Funding </w:t>
            </w:r>
          </w:p>
        </w:tc>
        <w:tc>
          <w:tcPr>
            <w:tcW w:w="566" w:type="pct"/>
          </w:tcPr>
          <w:p w14:paraId="67CF5FA8" w14:textId="77777777" w:rsidR="003809D3" w:rsidRPr="00886038" w:rsidRDefault="003809D3" w:rsidP="00285C9A">
            <w:pPr>
              <w:spacing w:before="60"/>
              <w:jc w:val="center"/>
              <w:rPr>
                <w:rFonts w:ascii="Arial" w:hAnsi="Arial" w:cs="Arial"/>
                <w:b/>
                <w:bCs/>
                <w:sz w:val="22"/>
                <w:szCs w:val="22"/>
              </w:rPr>
            </w:pPr>
            <w:r w:rsidRPr="00886038">
              <w:rPr>
                <w:rFonts w:ascii="Arial" w:hAnsi="Arial" w:cs="Arial"/>
                <w:b/>
                <w:bCs/>
                <w:sz w:val="22"/>
                <w:szCs w:val="22"/>
              </w:rPr>
              <w:t>Notes</w:t>
            </w:r>
          </w:p>
        </w:tc>
      </w:tr>
      <w:tr w:rsidR="003809D3" w:rsidRPr="008C754B" w14:paraId="554B2374" w14:textId="77777777" w:rsidTr="00285C9A">
        <w:tc>
          <w:tcPr>
            <w:tcW w:w="2136" w:type="pct"/>
          </w:tcPr>
          <w:p w14:paraId="1AAE6C7A" w14:textId="2222DCAC" w:rsidR="003809D3" w:rsidRPr="00886038" w:rsidRDefault="003809D3" w:rsidP="00285C9A">
            <w:pPr>
              <w:rPr>
                <w:rFonts w:ascii="Arial" w:hAnsi="Arial" w:cs="Arial"/>
                <w:sz w:val="20"/>
                <w:szCs w:val="20"/>
              </w:rPr>
            </w:pPr>
            <w:r w:rsidRPr="00886038">
              <w:rPr>
                <w:rFonts w:ascii="Arial" w:hAnsi="Arial" w:cs="Arial"/>
                <w:sz w:val="20"/>
                <w:szCs w:val="20"/>
              </w:rPr>
              <w:t xml:space="preserve">Assist </w:t>
            </w:r>
            <w:r w:rsidR="006C0A00" w:rsidRPr="00886038">
              <w:rPr>
                <w:rFonts w:ascii="Arial" w:hAnsi="Arial" w:cs="Arial"/>
                <w:sz w:val="20"/>
                <w:szCs w:val="20"/>
              </w:rPr>
              <w:t>PCD create a formal, farmer-led group dedicated to demonstrating SHMS that incorporate cover crops and livestock integration with cover crops on a regional scale and disseminate findings to peers, agricultural professionals, and the public</w:t>
            </w:r>
            <w:r w:rsidR="00CD5317" w:rsidRPr="00886038">
              <w:rPr>
                <w:rFonts w:ascii="Arial" w:hAnsi="Arial" w:cs="Arial"/>
                <w:sz w:val="20"/>
                <w:szCs w:val="20"/>
              </w:rPr>
              <w:t>. Regular soil sampling and soil sensor maintenance at locations in and around Lincoln County</w:t>
            </w:r>
          </w:p>
        </w:tc>
        <w:tc>
          <w:tcPr>
            <w:tcW w:w="436" w:type="pct"/>
          </w:tcPr>
          <w:p w14:paraId="30844609" w14:textId="4057EB1C" w:rsidR="003809D3" w:rsidRPr="00886038" w:rsidRDefault="00ED2313" w:rsidP="00285C9A">
            <w:pPr>
              <w:rPr>
                <w:rFonts w:ascii="Arial" w:hAnsi="Arial" w:cs="Arial"/>
                <w:i/>
                <w:iCs/>
                <w:sz w:val="20"/>
                <w:szCs w:val="20"/>
              </w:rPr>
            </w:pPr>
            <w:r w:rsidRPr="00886038">
              <w:rPr>
                <w:rFonts w:ascii="Arial" w:hAnsi="Arial" w:cs="Arial"/>
                <w:i/>
                <w:iCs/>
                <w:sz w:val="20"/>
                <w:szCs w:val="20"/>
              </w:rPr>
              <w:t>Dec 2020- Dec 202</w:t>
            </w:r>
            <w:r w:rsidR="00886038" w:rsidRPr="00886038">
              <w:rPr>
                <w:rFonts w:ascii="Arial" w:hAnsi="Arial" w:cs="Arial"/>
                <w:i/>
                <w:iCs/>
                <w:sz w:val="20"/>
                <w:szCs w:val="20"/>
              </w:rPr>
              <w:t>7</w:t>
            </w:r>
          </w:p>
        </w:tc>
        <w:tc>
          <w:tcPr>
            <w:tcW w:w="716" w:type="pct"/>
          </w:tcPr>
          <w:p w14:paraId="5D7F8635" w14:textId="289F0EE5" w:rsidR="003809D3" w:rsidRPr="00886038" w:rsidRDefault="003809D3" w:rsidP="00285C9A">
            <w:pPr>
              <w:rPr>
                <w:rFonts w:ascii="Arial" w:hAnsi="Arial" w:cs="Arial"/>
                <w:i/>
                <w:iCs/>
                <w:sz w:val="20"/>
                <w:szCs w:val="20"/>
              </w:rPr>
            </w:pPr>
            <w:r w:rsidRPr="00886038">
              <w:rPr>
                <w:rFonts w:ascii="Arial" w:hAnsi="Arial" w:cs="Arial"/>
                <w:i/>
                <w:iCs/>
                <w:sz w:val="20"/>
                <w:szCs w:val="20"/>
              </w:rPr>
              <w:t>Delaini Disher</w:t>
            </w:r>
            <w:r w:rsidR="001A08B3" w:rsidRPr="00886038">
              <w:rPr>
                <w:rFonts w:ascii="Arial" w:hAnsi="Arial" w:cs="Arial"/>
                <w:i/>
                <w:iCs/>
                <w:sz w:val="20"/>
                <w:szCs w:val="20"/>
              </w:rPr>
              <w:t>, Brean Nieman</w:t>
            </w:r>
          </w:p>
        </w:tc>
        <w:tc>
          <w:tcPr>
            <w:tcW w:w="550" w:type="pct"/>
          </w:tcPr>
          <w:p w14:paraId="004C8F47" w14:textId="7C885B54" w:rsidR="003809D3" w:rsidRPr="00886038" w:rsidRDefault="00ED2313" w:rsidP="00285C9A">
            <w:pPr>
              <w:rPr>
                <w:rFonts w:ascii="Arial" w:hAnsi="Arial" w:cs="Arial"/>
                <w:i/>
                <w:iCs/>
                <w:sz w:val="20"/>
                <w:szCs w:val="20"/>
              </w:rPr>
            </w:pPr>
            <w:r w:rsidRPr="00886038">
              <w:rPr>
                <w:rFonts w:ascii="Arial" w:hAnsi="Arial" w:cs="Arial"/>
                <w:i/>
                <w:iCs/>
                <w:sz w:val="20"/>
                <w:szCs w:val="20"/>
              </w:rPr>
              <w:t>1825</w:t>
            </w:r>
            <w:r w:rsidR="003809D3" w:rsidRPr="00886038">
              <w:rPr>
                <w:rFonts w:ascii="Arial" w:hAnsi="Arial" w:cs="Arial"/>
                <w:i/>
                <w:iCs/>
                <w:sz w:val="20"/>
                <w:szCs w:val="20"/>
              </w:rPr>
              <w:t xml:space="preserve"> days</w:t>
            </w:r>
          </w:p>
        </w:tc>
        <w:tc>
          <w:tcPr>
            <w:tcW w:w="596" w:type="pct"/>
            <w:shd w:val="clear" w:color="auto" w:fill="FFFFFF" w:themeFill="background1"/>
          </w:tcPr>
          <w:p w14:paraId="1421391D" w14:textId="0B1AE004" w:rsidR="003809D3" w:rsidRPr="00886038" w:rsidRDefault="003809D3" w:rsidP="00285C9A">
            <w:pPr>
              <w:rPr>
                <w:rFonts w:ascii="Arial" w:hAnsi="Arial" w:cs="Arial"/>
                <w:i/>
                <w:iCs/>
                <w:sz w:val="20"/>
                <w:szCs w:val="20"/>
              </w:rPr>
            </w:pPr>
            <w:r w:rsidRPr="00886038">
              <w:rPr>
                <w:rFonts w:ascii="Arial" w:hAnsi="Arial" w:cs="Arial"/>
                <w:i/>
                <w:iCs/>
                <w:sz w:val="20"/>
                <w:szCs w:val="20"/>
              </w:rPr>
              <w:t>$</w:t>
            </w:r>
            <w:r w:rsidR="00A95517" w:rsidRPr="00886038">
              <w:rPr>
                <w:rFonts w:ascii="Arial" w:hAnsi="Arial" w:cs="Arial"/>
                <w:i/>
                <w:iCs/>
                <w:sz w:val="20"/>
                <w:szCs w:val="20"/>
              </w:rPr>
              <w:t>6</w:t>
            </w:r>
            <w:r w:rsidR="0045339D" w:rsidRPr="00886038">
              <w:rPr>
                <w:rFonts w:ascii="Arial" w:hAnsi="Arial" w:cs="Arial"/>
                <w:i/>
                <w:iCs/>
                <w:sz w:val="20"/>
                <w:szCs w:val="20"/>
              </w:rPr>
              <w:t>,000</w:t>
            </w:r>
          </w:p>
        </w:tc>
        <w:tc>
          <w:tcPr>
            <w:tcW w:w="566" w:type="pct"/>
          </w:tcPr>
          <w:p w14:paraId="5998C85B" w14:textId="07E36253" w:rsidR="003809D3" w:rsidRPr="00886038" w:rsidRDefault="00886038" w:rsidP="00285C9A">
            <w:pPr>
              <w:rPr>
                <w:rFonts w:ascii="Arial" w:hAnsi="Arial" w:cs="Arial"/>
                <w:i/>
                <w:iCs/>
                <w:sz w:val="20"/>
                <w:szCs w:val="20"/>
              </w:rPr>
            </w:pPr>
            <w:r w:rsidRPr="00886038">
              <w:rPr>
                <w:rFonts w:ascii="Arial" w:hAnsi="Arial" w:cs="Arial"/>
                <w:i/>
                <w:iCs/>
                <w:sz w:val="20"/>
                <w:szCs w:val="20"/>
              </w:rPr>
              <w:t>Remaining Funds in Contract</w:t>
            </w:r>
          </w:p>
        </w:tc>
      </w:tr>
    </w:tbl>
    <w:p w14:paraId="0F051077" w14:textId="50556BBD" w:rsidR="00D45704" w:rsidRPr="008C754B" w:rsidRDefault="00D45704" w:rsidP="002D2530">
      <w:pPr>
        <w:rPr>
          <w:highlight w:val="yellow"/>
        </w:rPr>
      </w:pPr>
    </w:p>
    <w:p w14:paraId="7D2B882F" w14:textId="77777777" w:rsidR="009A1ED5" w:rsidRDefault="009A1ED5" w:rsidP="00DA464E">
      <w:pPr>
        <w:spacing w:line="276" w:lineRule="auto"/>
        <w:rPr>
          <w:rFonts w:ascii="Arial Black" w:hAnsi="Arial Black" w:cs="Arial Black"/>
        </w:rPr>
      </w:pPr>
    </w:p>
    <w:p w14:paraId="4B8EF406" w14:textId="77777777" w:rsidR="009A1ED5" w:rsidRDefault="009A1ED5" w:rsidP="00DA464E">
      <w:pPr>
        <w:spacing w:line="276" w:lineRule="auto"/>
        <w:rPr>
          <w:rFonts w:ascii="Arial Black" w:hAnsi="Arial Black" w:cs="Arial Black"/>
        </w:rPr>
      </w:pPr>
    </w:p>
    <w:p w14:paraId="61C01311" w14:textId="77777777" w:rsidR="009A1ED5" w:rsidRDefault="009A1ED5" w:rsidP="00DA464E">
      <w:pPr>
        <w:spacing w:line="276" w:lineRule="auto"/>
        <w:rPr>
          <w:rFonts w:ascii="Arial Black" w:hAnsi="Arial Black" w:cs="Arial Black"/>
        </w:rPr>
      </w:pPr>
    </w:p>
    <w:p w14:paraId="75293268" w14:textId="77777777" w:rsidR="009A1ED5" w:rsidRDefault="009A1ED5" w:rsidP="00DA464E">
      <w:pPr>
        <w:spacing w:line="276" w:lineRule="auto"/>
        <w:rPr>
          <w:rFonts w:ascii="Arial Black" w:hAnsi="Arial Black" w:cs="Arial Black"/>
        </w:rPr>
      </w:pPr>
    </w:p>
    <w:p w14:paraId="63C4C89B" w14:textId="77777777" w:rsidR="009A1ED5" w:rsidRDefault="009A1ED5" w:rsidP="00DA464E">
      <w:pPr>
        <w:spacing w:line="276" w:lineRule="auto"/>
        <w:rPr>
          <w:rFonts w:ascii="Arial Black" w:hAnsi="Arial Black" w:cs="Arial Black"/>
        </w:rPr>
      </w:pPr>
    </w:p>
    <w:p w14:paraId="29B8D3AC" w14:textId="77777777" w:rsidR="009A1ED5" w:rsidRDefault="009A1ED5" w:rsidP="00DA464E">
      <w:pPr>
        <w:spacing w:line="276" w:lineRule="auto"/>
        <w:rPr>
          <w:rFonts w:ascii="Arial Black" w:hAnsi="Arial Black" w:cs="Arial Black"/>
        </w:rPr>
      </w:pPr>
    </w:p>
    <w:p w14:paraId="5627F3F0" w14:textId="77777777" w:rsidR="009A1ED5" w:rsidRDefault="009A1ED5" w:rsidP="00DA464E">
      <w:pPr>
        <w:spacing w:line="276" w:lineRule="auto"/>
        <w:rPr>
          <w:rFonts w:ascii="Arial Black" w:hAnsi="Arial Black" w:cs="Arial Black"/>
        </w:rPr>
      </w:pPr>
    </w:p>
    <w:p w14:paraId="2AFC3D12" w14:textId="77777777" w:rsidR="009A1ED5" w:rsidRDefault="009A1ED5" w:rsidP="00DA464E">
      <w:pPr>
        <w:spacing w:line="276" w:lineRule="auto"/>
        <w:rPr>
          <w:rFonts w:ascii="Arial Black" w:hAnsi="Arial Black" w:cs="Arial Black"/>
        </w:rPr>
      </w:pPr>
    </w:p>
    <w:p w14:paraId="38C990FE" w14:textId="77777777" w:rsidR="009A1ED5" w:rsidRDefault="009A1ED5" w:rsidP="00DA464E">
      <w:pPr>
        <w:spacing w:line="276" w:lineRule="auto"/>
        <w:rPr>
          <w:rFonts w:ascii="Arial Black" w:hAnsi="Arial Black" w:cs="Arial Black"/>
        </w:rPr>
      </w:pPr>
    </w:p>
    <w:p w14:paraId="598C9AA3" w14:textId="29BFA92B" w:rsidR="00DA464E" w:rsidRPr="009F6C66" w:rsidRDefault="00DA464E" w:rsidP="00DA464E">
      <w:pPr>
        <w:spacing w:line="276" w:lineRule="auto"/>
        <w:rPr>
          <w:rFonts w:ascii="Arial" w:hAnsi="Arial" w:cs="Arial"/>
          <w:b/>
          <w:bCs/>
          <w:i/>
          <w:iCs/>
        </w:rPr>
      </w:pPr>
      <w:r w:rsidRPr="009F6C66">
        <w:rPr>
          <w:rFonts w:ascii="Arial Black" w:hAnsi="Arial Black" w:cs="Arial Black"/>
        </w:rPr>
        <w:lastRenderedPageBreak/>
        <w:t>1</w:t>
      </w:r>
      <w:r w:rsidR="00BA575A" w:rsidRPr="009F6C66">
        <w:rPr>
          <w:rFonts w:ascii="Arial Black" w:hAnsi="Arial Black" w:cs="Arial Black"/>
        </w:rPr>
        <w:t>5</w:t>
      </w:r>
      <w:r w:rsidRPr="009F6C66">
        <w:rPr>
          <w:rFonts w:ascii="Arial Black" w:hAnsi="Arial Black" w:cs="Arial Black"/>
        </w:rPr>
        <w:t xml:space="preserve">. Program Area: </w:t>
      </w:r>
      <w:r w:rsidR="009F6C66" w:rsidRPr="009F6C66">
        <w:rPr>
          <w:rFonts w:ascii="Arial Black" w:hAnsi="Arial Black" w:cs="Arial Black"/>
        </w:rPr>
        <w:t>Terry Husseman Grant</w:t>
      </w:r>
    </w:p>
    <w:p w14:paraId="3574AAA7" w14:textId="77777777" w:rsidR="00DA464E" w:rsidRPr="009F6C66" w:rsidRDefault="00DA464E" w:rsidP="00DA464E">
      <w:pPr>
        <w:spacing w:line="276" w:lineRule="auto"/>
        <w:rPr>
          <w:rFonts w:ascii="Arial Black" w:hAnsi="Arial Black" w:cs="Arial Black"/>
        </w:rPr>
      </w:pPr>
    </w:p>
    <w:p w14:paraId="02155262" w14:textId="77777777" w:rsidR="00DA464E" w:rsidRPr="009F6C66" w:rsidRDefault="00DA464E" w:rsidP="00DA464E">
      <w:pPr>
        <w:spacing w:line="276" w:lineRule="auto"/>
        <w:rPr>
          <w:rFonts w:ascii="Arial Black" w:hAnsi="Arial Black" w:cs="Arial Black"/>
        </w:rPr>
      </w:pPr>
      <w:r w:rsidRPr="009F6C66">
        <w:rPr>
          <w:rFonts w:ascii="Arial Black" w:hAnsi="Arial Black" w:cs="Arial Black"/>
        </w:rPr>
        <w:t xml:space="preserve">Goal(s): </w:t>
      </w:r>
    </w:p>
    <w:p w14:paraId="0706340D" w14:textId="577492AA" w:rsidR="00DA464E" w:rsidRPr="009F6C66" w:rsidRDefault="00CC4355" w:rsidP="00DA464E">
      <w:pPr>
        <w:pStyle w:val="ListParagraph"/>
        <w:numPr>
          <w:ilvl w:val="0"/>
          <w:numId w:val="11"/>
        </w:numPr>
        <w:rPr>
          <w:rFonts w:ascii="Arial" w:hAnsi="Arial" w:cs="Arial"/>
          <w:i/>
          <w:iCs/>
          <w:sz w:val="22"/>
          <w:szCs w:val="22"/>
        </w:rPr>
      </w:pPr>
      <w:r>
        <w:rPr>
          <w:rFonts w:ascii="Arial" w:hAnsi="Arial" w:cs="Arial"/>
          <w:i/>
          <w:iCs/>
          <w:sz w:val="22"/>
          <w:szCs w:val="22"/>
        </w:rPr>
        <w:t>Remove discarded tires from the Porcupine Bay stream bed and implement riparian plantings on cleared site.</w:t>
      </w:r>
    </w:p>
    <w:p w14:paraId="14077DEA" w14:textId="77777777" w:rsidR="00DA464E" w:rsidRPr="009F6C66" w:rsidRDefault="00DA464E" w:rsidP="00DA464E">
      <w:pPr>
        <w:rPr>
          <w:rFonts w:ascii="Arial" w:hAnsi="Arial" w:cs="Arial"/>
          <w:i/>
          <w:iCs/>
          <w:sz w:val="8"/>
          <w:szCs w:val="8"/>
        </w:rPr>
      </w:pPr>
    </w:p>
    <w:p w14:paraId="7E764466" w14:textId="2A8272C8" w:rsidR="00DA464E" w:rsidRPr="009F6C66" w:rsidRDefault="00DA464E" w:rsidP="00DA464E">
      <w:pPr>
        <w:rPr>
          <w:rFonts w:ascii="Arial" w:hAnsi="Arial" w:cs="Arial"/>
        </w:rPr>
      </w:pPr>
      <w:r w:rsidRPr="009F6C66">
        <w:rPr>
          <w:rFonts w:ascii="Arial Black" w:hAnsi="Arial Black" w:cs="Arial Black"/>
        </w:rPr>
        <w:t xml:space="preserve">Funding Source(s): </w:t>
      </w:r>
      <w:r w:rsidR="009F6C66" w:rsidRPr="009F6C66">
        <w:rPr>
          <w:rFonts w:ascii="Arial" w:hAnsi="Arial" w:cs="Arial"/>
        </w:rPr>
        <w:t>Department of Ecology</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DA464E" w:rsidRPr="009F6C66" w14:paraId="18A8A930" w14:textId="77777777" w:rsidTr="006B2A76">
        <w:trPr>
          <w:trHeight w:val="90"/>
        </w:trPr>
        <w:tc>
          <w:tcPr>
            <w:tcW w:w="2136" w:type="pct"/>
          </w:tcPr>
          <w:p w14:paraId="1A2AFC2C" w14:textId="7FFE3931"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Activities for FY202</w:t>
            </w:r>
            <w:r w:rsidR="009F6C66" w:rsidRPr="009F6C66">
              <w:rPr>
                <w:rFonts w:ascii="Arial" w:hAnsi="Arial" w:cs="Arial"/>
                <w:b/>
                <w:bCs/>
                <w:sz w:val="22"/>
                <w:szCs w:val="22"/>
              </w:rPr>
              <w:t>7</w:t>
            </w:r>
          </w:p>
        </w:tc>
        <w:tc>
          <w:tcPr>
            <w:tcW w:w="436" w:type="pct"/>
          </w:tcPr>
          <w:p w14:paraId="7E18F0A2" w14:textId="77777777" w:rsidR="00DA464E" w:rsidRPr="009F6C66" w:rsidRDefault="00DA464E" w:rsidP="006B2A76">
            <w:pPr>
              <w:pStyle w:val="Heading3"/>
              <w:spacing w:before="60"/>
              <w:jc w:val="center"/>
              <w:rPr>
                <w:sz w:val="22"/>
                <w:szCs w:val="22"/>
              </w:rPr>
            </w:pPr>
            <w:r w:rsidRPr="009F6C66">
              <w:rPr>
                <w:sz w:val="22"/>
                <w:szCs w:val="22"/>
              </w:rPr>
              <w:t>Target Dates</w:t>
            </w:r>
          </w:p>
        </w:tc>
        <w:tc>
          <w:tcPr>
            <w:tcW w:w="716" w:type="pct"/>
          </w:tcPr>
          <w:p w14:paraId="1DD47017" w14:textId="77777777"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Person</w:t>
            </w:r>
          </w:p>
          <w:p w14:paraId="79DCD1EF" w14:textId="77777777"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276EA4C7" w14:textId="77777777"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5AB42FF2" w14:textId="77777777"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6" w:type="pct"/>
          </w:tcPr>
          <w:p w14:paraId="4DA045F5" w14:textId="77777777" w:rsidR="00DA464E" w:rsidRPr="009F6C66" w:rsidRDefault="00DA464E" w:rsidP="006B2A76">
            <w:pPr>
              <w:spacing w:before="60"/>
              <w:jc w:val="center"/>
              <w:rPr>
                <w:rFonts w:ascii="Arial" w:hAnsi="Arial" w:cs="Arial"/>
                <w:b/>
                <w:bCs/>
                <w:sz w:val="22"/>
                <w:szCs w:val="22"/>
              </w:rPr>
            </w:pPr>
            <w:r w:rsidRPr="009F6C66">
              <w:rPr>
                <w:rFonts w:ascii="Arial" w:hAnsi="Arial" w:cs="Arial"/>
                <w:b/>
                <w:bCs/>
                <w:sz w:val="22"/>
                <w:szCs w:val="22"/>
              </w:rPr>
              <w:t>Notes</w:t>
            </w:r>
          </w:p>
        </w:tc>
      </w:tr>
      <w:tr w:rsidR="00CC4355" w:rsidRPr="009F6C66" w14:paraId="29B74E97" w14:textId="77777777" w:rsidTr="006B2A76">
        <w:tc>
          <w:tcPr>
            <w:tcW w:w="2136" w:type="pct"/>
          </w:tcPr>
          <w:p w14:paraId="196F6078" w14:textId="5747E545" w:rsidR="00CC4355" w:rsidRPr="009F6C66" w:rsidRDefault="00CC4355" w:rsidP="00CC4355">
            <w:pPr>
              <w:rPr>
                <w:rFonts w:ascii="Arial" w:hAnsi="Arial" w:cs="Arial"/>
                <w:sz w:val="20"/>
                <w:szCs w:val="20"/>
              </w:rPr>
            </w:pPr>
            <w:r>
              <w:rPr>
                <w:rFonts w:ascii="Arial" w:hAnsi="Arial" w:cs="Arial"/>
                <w:i/>
                <w:iCs/>
                <w:sz w:val="22"/>
                <w:szCs w:val="22"/>
              </w:rPr>
              <w:t>Provide technical assistance to landowners in the Lake Roosevelt area to remove tires from the waterway and stream banks, and to complete riparian restoration planting once the site has been cleared</w:t>
            </w:r>
          </w:p>
        </w:tc>
        <w:tc>
          <w:tcPr>
            <w:tcW w:w="436" w:type="pct"/>
          </w:tcPr>
          <w:p w14:paraId="60D4A0C0" w14:textId="7B47C1FA" w:rsidR="00CC4355" w:rsidRPr="009F6C66" w:rsidRDefault="00CC4355" w:rsidP="00CC4355">
            <w:pPr>
              <w:rPr>
                <w:rFonts w:ascii="Arial" w:hAnsi="Arial" w:cs="Arial"/>
                <w:i/>
                <w:iCs/>
                <w:sz w:val="20"/>
                <w:szCs w:val="20"/>
              </w:rPr>
            </w:pPr>
            <w:r w:rsidRPr="009F6C66">
              <w:rPr>
                <w:rFonts w:ascii="Arial" w:hAnsi="Arial" w:cs="Arial"/>
                <w:i/>
                <w:iCs/>
                <w:sz w:val="20"/>
                <w:szCs w:val="20"/>
              </w:rPr>
              <w:t>May 2026-July 2027</w:t>
            </w:r>
          </w:p>
        </w:tc>
        <w:tc>
          <w:tcPr>
            <w:tcW w:w="716" w:type="pct"/>
          </w:tcPr>
          <w:p w14:paraId="5827D8B0" w14:textId="0C4501AC" w:rsidR="00CC4355" w:rsidRPr="009F6C66" w:rsidRDefault="00CC4355" w:rsidP="00CC4355">
            <w:pPr>
              <w:rPr>
                <w:rFonts w:ascii="Arial" w:hAnsi="Arial" w:cs="Arial"/>
                <w:i/>
                <w:iCs/>
                <w:sz w:val="20"/>
                <w:szCs w:val="20"/>
              </w:rPr>
            </w:pPr>
            <w:r w:rsidRPr="009F6C66">
              <w:rPr>
                <w:rFonts w:ascii="Arial" w:hAnsi="Arial" w:cs="Arial"/>
                <w:i/>
                <w:iCs/>
                <w:sz w:val="20"/>
                <w:szCs w:val="20"/>
              </w:rPr>
              <w:t>Elsa Bowen, Elayne Hovde-Knudson</w:t>
            </w:r>
          </w:p>
        </w:tc>
        <w:tc>
          <w:tcPr>
            <w:tcW w:w="550" w:type="pct"/>
          </w:tcPr>
          <w:p w14:paraId="0BB0CA35" w14:textId="77777777" w:rsidR="00CC4355" w:rsidRPr="009F6C66" w:rsidRDefault="00CC4355" w:rsidP="00CC4355">
            <w:pPr>
              <w:rPr>
                <w:rFonts w:ascii="Arial" w:hAnsi="Arial" w:cs="Arial"/>
                <w:i/>
                <w:iCs/>
                <w:sz w:val="20"/>
                <w:szCs w:val="20"/>
              </w:rPr>
            </w:pPr>
            <w:r w:rsidRPr="009F6C66">
              <w:rPr>
                <w:rFonts w:ascii="Arial" w:hAnsi="Arial" w:cs="Arial"/>
                <w:i/>
                <w:iCs/>
                <w:sz w:val="20"/>
                <w:szCs w:val="20"/>
              </w:rPr>
              <w:t>360 days</w:t>
            </w:r>
          </w:p>
        </w:tc>
        <w:tc>
          <w:tcPr>
            <w:tcW w:w="596" w:type="pct"/>
            <w:shd w:val="clear" w:color="auto" w:fill="FFFFFF" w:themeFill="background1"/>
          </w:tcPr>
          <w:p w14:paraId="184A06CF" w14:textId="3B6AE648" w:rsidR="00CC4355" w:rsidRPr="009F6C66" w:rsidRDefault="00CC4355" w:rsidP="00CC4355">
            <w:pPr>
              <w:rPr>
                <w:rFonts w:ascii="Arial" w:hAnsi="Arial" w:cs="Arial"/>
                <w:i/>
                <w:iCs/>
                <w:sz w:val="20"/>
                <w:szCs w:val="20"/>
              </w:rPr>
            </w:pPr>
            <w:r w:rsidRPr="009F6C66">
              <w:rPr>
                <w:rFonts w:ascii="Arial" w:hAnsi="Arial" w:cs="Arial"/>
                <w:i/>
                <w:iCs/>
                <w:sz w:val="20"/>
                <w:szCs w:val="20"/>
              </w:rPr>
              <w:t>$</w:t>
            </w:r>
            <w:r w:rsidR="00E50DB6">
              <w:rPr>
                <w:rFonts w:ascii="Arial" w:hAnsi="Arial" w:cs="Arial"/>
                <w:i/>
                <w:iCs/>
                <w:sz w:val="20"/>
                <w:szCs w:val="20"/>
              </w:rPr>
              <w:t>8</w:t>
            </w:r>
            <w:r w:rsidRPr="009F6C66">
              <w:rPr>
                <w:rFonts w:ascii="Arial" w:hAnsi="Arial" w:cs="Arial"/>
                <w:i/>
                <w:iCs/>
                <w:sz w:val="20"/>
                <w:szCs w:val="20"/>
              </w:rPr>
              <w:t>0,000</w:t>
            </w:r>
          </w:p>
        </w:tc>
        <w:tc>
          <w:tcPr>
            <w:tcW w:w="566" w:type="pct"/>
          </w:tcPr>
          <w:p w14:paraId="6AF3E579" w14:textId="54F38347" w:rsidR="00CC4355" w:rsidRPr="009F6C66" w:rsidRDefault="00CC4355" w:rsidP="00CC4355">
            <w:pPr>
              <w:rPr>
                <w:rFonts w:ascii="Arial" w:hAnsi="Arial" w:cs="Arial"/>
                <w:i/>
                <w:iCs/>
                <w:sz w:val="20"/>
                <w:szCs w:val="20"/>
              </w:rPr>
            </w:pPr>
            <w:r>
              <w:rPr>
                <w:rFonts w:ascii="Arial" w:hAnsi="Arial" w:cs="Arial"/>
                <w:i/>
                <w:iCs/>
                <w:sz w:val="20"/>
                <w:szCs w:val="20"/>
              </w:rPr>
              <w:t>Anticipated Funding</w:t>
            </w:r>
          </w:p>
        </w:tc>
      </w:tr>
    </w:tbl>
    <w:p w14:paraId="2B568CBC" w14:textId="77777777" w:rsidR="00136A4D" w:rsidRPr="009F6C66" w:rsidRDefault="00136A4D" w:rsidP="00B90150"/>
    <w:p w14:paraId="126EE41A" w14:textId="77777777" w:rsidR="00CC4355" w:rsidRDefault="00CC4355" w:rsidP="00CC4355">
      <w:pPr>
        <w:spacing w:line="276" w:lineRule="auto"/>
        <w:rPr>
          <w:rFonts w:ascii="Arial Black" w:hAnsi="Arial Black" w:cs="Arial Black"/>
        </w:rPr>
      </w:pPr>
    </w:p>
    <w:p w14:paraId="5DAF3695" w14:textId="5E203DE2" w:rsidR="00CC4355" w:rsidRPr="009F6C66" w:rsidRDefault="00CC4355" w:rsidP="00CC4355">
      <w:pPr>
        <w:spacing w:line="276" w:lineRule="auto"/>
        <w:rPr>
          <w:rFonts w:ascii="Arial" w:hAnsi="Arial" w:cs="Arial"/>
          <w:b/>
          <w:bCs/>
          <w:i/>
          <w:iCs/>
        </w:rPr>
      </w:pPr>
      <w:r w:rsidRPr="009F6C66">
        <w:rPr>
          <w:rFonts w:ascii="Arial Black" w:hAnsi="Arial Black" w:cs="Arial Black"/>
        </w:rPr>
        <w:t>1</w:t>
      </w:r>
      <w:r>
        <w:rPr>
          <w:rFonts w:ascii="Arial Black" w:hAnsi="Arial Black" w:cs="Arial Black"/>
        </w:rPr>
        <w:t>6</w:t>
      </w:r>
      <w:r w:rsidRPr="009F6C66">
        <w:rPr>
          <w:rFonts w:ascii="Arial Black" w:hAnsi="Arial Black" w:cs="Arial Black"/>
        </w:rPr>
        <w:t xml:space="preserve">. Program Area: </w:t>
      </w:r>
      <w:r>
        <w:rPr>
          <w:rFonts w:ascii="Arial Black" w:hAnsi="Arial Black" w:cs="Arial Black"/>
        </w:rPr>
        <w:t>Direct Seed</w:t>
      </w:r>
    </w:p>
    <w:p w14:paraId="25CDCA2C" w14:textId="77777777" w:rsidR="00CC4355" w:rsidRPr="009F6C66" w:rsidRDefault="00CC4355" w:rsidP="00CC4355">
      <w:pPr>
        <w:spacing w:line="276" w:lineRule="auto"/>
        <w:rPr>
          <w:rFonts w:ascii="Arial Black" w:hAnsi="Arial Black" w:cs="Arial Black"/>
        </w:rPr>
      </w:pPr>
    </w:p>
    <w:p w14:paraId="62D1BDDE" w14:textId="77777777" w:rsidR="00CC4355" w:rsidRPr="009F6C66" w:rsidRDefault="00CC4355" w:rsidP="00CC4355">
      <w:pPr>
        <w:spacing w:line="276" w:lineRule="auto"/>
        <w:rPr>
          <w:rFonts w:ascii="Arial Black" w:hAnsi="Arial Black" w:cs="Arial Black"/>
        </w:rPr>
      </w:pPr>
      <w:r w:rsidRPr="009F6C66">
        <w:rPr>
          <w:rFonts w:ascii="Arial Black" w:hAnsi="Arial Black" w:cs="Arial Black"/>
        </w:rPr>
        <w:t xml:space="preserve">Goal(s): </w:t>
      </w:r>
    </w:p>
    <w:p w14:paraId="236DDD38" w14:textId="058B2C8E" w:rsidR="00CC4355" w:rsidRPr="009F6C66" w:rsidRDefault="00CC4355" w:rsidP="00CC4355">
      <w:pPr>
        <w:pStyle w:val="ListParagraph"/>
        <w:numPr>
          <w:ilvl w:val="0"/>
          <w:numId w:val="11"/>
        </w:numPr>
        <w:rPr>
          <w:rFonts w:ascii="Arial" w:hAnsi="Arial" w:cs="Arial"/>
          <w:i/>
          <w:iCs/>
          <w:sz w:val="22"/>
          <w:szCs w:val="22"/>
        </w:rPr>
      </w:pPr>
      <w:r>
        <w:rPr>
          <w:rFonts w:ascii="Arial" w:hAnsi="Arial" w:cs="Arial"/>
          <w:i/>
          <w:iCs/>
          <w:sz w:val="22"/>
          <w:szCs w:val="22"/>
        </w:rPr>
        <w:t xml:space="preserve">Reimburse farmers for adopting no-till farming to improve moisture retention and prevent erosion. </w:t>
      </w:r>
    </w:p>
    <w:p w14:paraId="48CC7294" w14:textId="77777777" w:rsidR="00CC4355" w:rsidRPr="009F6C66" w:rsidRDefault="00CC4355" w:rsidP="00CC4355">
      <w:pPr>
        <w:rPr>
          <w:rFonts w:ascii="Arial" w:hAnsi="Arial" w:cs="Arial"/>
          <w:i/>
          <w:iCs/>
          <w:sz w:val="8"/>
          <w:szCs w:val="8"/>
        </w:rPr>
      </w:pPr>
    </w:p>
    <w:p w14:paraId="66546B4F" w14:textId="77777777" w:rsidR="00CC4355" w:rsidRPr="009F6C66" w:rsidRDefault="00CC4355" w:rsidP="00CC4355">
      <w:pPr>
        <w:rPr>
          <w:rFonts w:ascii="Arial" w:hAnsi="Arial" w:cs="Arial"/>
        </w:rPr>
      </w:pPr>
      <w:r w:rsidRPr="009F6C66">
        <w:rPr>
          <w:rFonts w:ascii="Arial Black" w:hAnsi="Arial Black" w:cs="Arial Black"/>
        </w:rPr>
        <w:t xml:space="preserve">Funding Source(s): </w:t>
      </w:r>
      <w:r w:rsidRPr="009F6C66">
        <w:rPr>
          <w:rFonts w:ascii="Arial" w:hAnsi="Arial" w:cs="Arial"/>
        </w:rPr>
        <w:t>Department of Ecology</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CC4355" w:rsidRPr="009F6C66" w14:paraId="502623EA" w14:textId="77777777" w:rsidTr="0094078F">
        <w:trPr>
          <w:trHeight w:val="90"/>
        </w:trPr>
        <w:tc>
          <w:tcPr>
            <w:tcW w:w="2136" w:type="pct"/>
          </w:tcPr>
          <w:p w14:paraId="4FA5A3D8"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Activities for FY2027</w:t>
            </w:r>
          </w:p>
        </w:tc>
        <w:tc>
          <w:tcPr>
            <w:tcW w:w="436" w:type="pct"/>
          </w:tcPr>
          <w:p w14:paraId="208B6FC2" w14:textId="77777777" w:rsidR="00CC4355" w:rsidRPr="009F6C66" w:rsidRDefault="00CC4355" w:rsidP="0094078F">
            <w:pPr>
              <w:pStyle w:val="Heading3"/>
              <w:spacing w:before="60"/>
              <w:jc w:val="center"/>
              <w:rPr>
                <w:sz w:val="22"/>
                <w:szCs w:val="22"/>
              </w:rPr>
            </w:pPr>
            <w:r w:rsidRPr="009F6C66">
              <w:rPr>
                <w:sz w:val="22"/>
                <w:szCs w:val="22"/>
              </w:rPr>
              <w:t>Target Dates</w:t>
            </w:r>
          </w:p>
        </w:tc>
        <w:tc>
          <w:tcPr>
            <w:tcW w:w="716" w:type="pct"/>
          </w:tcPr>
          <w:p w14:paraId="204B3A99"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Person</w:t>
            </w:r>
          </w:p>
          <w:p w14:paraId="0113C040"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6DC3015B"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6D180368"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6" w:type="pct"/>
          </w:tcPr>
          <w:p w14:paraId="4D47A232" w14:textId="77777777" w:rsidR="00CC4355" w:rsidRPr="009F6C66" w:rsidRDefault="00CC4355" w:rsidP="0094078F">
            <w:pPr>
              <w:spacing w:before="60"/>
              <w:jc w:val="center"/>
              <w:rPr>
                <w:rFonts w:ascii="Arial" w:hAnsi="Arial" w:cs="Arial"/>
                <w:b/>
                <w:bCs/>
                <w:sz w:val="22"/>
                <w:szCs w:val="22"/>
              </w:rPr>
            </w:pPr>
            <w:r w:rsidRPr="009F6C66">
              <w:rPr>
                <w:rFonts w:ascii="Arial" w:hAnsi="Arial" w:cs="Arial"/>
                <w:b/>
                <w:bCs/>
                <w:sz w:val="22"/>
                <w:szCs w:val="22"/>
              </w:rPr>
              <w:t>Notes</w:t>
            </w:r>
          </w:p>
        </w:tc>
      </w:tr>
      <w:tr w:rsidR="00CC4355" w:rsidRPr="009F6C66" w14:paraId="407D98F2" w14:textId="77777777" w:rsidTr="0094078F">
        <w:tc>
          <w:tcPr>
            <w:tcW w:w="2136" w:type="pct"/>
          </w:tcPr>
          <w:p w14:paraId="623CBA59" w14:textId="32BC5156" w:rsidR="00CC4355" w:rsidRPr="009F6C66" w:rsidRDefault="00FA57BA" w:rsidP="0094078F">
            <w:pPr>
              <w:rPr>
                <w:rFonts w:ascii="Arial" w:hAnsi="Arial" w:cs="Arial"/>
                <w:sz w:val="20"/>
                <w:szCs w:val="20"/>
              </w:rPr>
            </w:pPr>
            <w:r>
              <w:rPr>
                <w:rFonts w:ascii="Arial" w:hAnsi="Arial" w:cs="Arial"/>
                <w:i/>
                <w:iCs/>
                <w:sz w:val="22"/>
                <w:szCs w:val="22"/>
              </w:rPr>
              <w:t>Educate producers on the benefits of converting conventionally tilled ground to no-till, provide resources and cost share to alleviate the financial pressure of adopting a new system and equipment</w:t>
            </w:r>
          </w:p>
        </w:tc>
        <w:tc>
          <w:tcPr>
            <w:tcW w:w="436" w:type="pct"/>
          </w:tcPr>
          <w:p w14:paraId="4EC5C937" w14:textId="1528B5B3" w:rsidR="00CC4355" w:rsidRPr="009F6C66" w:rsidRDefault="00CC4355" w:rsidP="0094078F">
            <w:pPr>
              <w:rPr>
                <w:rFonts w:ascii="Arial" w:hAnsi="Arial" w:cs="Arial"/>
                <w:i/>
                <w:iCs/>
                <w:sz w:val="20"/>
                <w:szCs w:val="20"/>
              </w:rPr>
            </w:pPr>
            <w:r>
              <w:rPr>
                <w:rFonts w:ascii="Arial" w:hAnsi="Arial" w:cs="Arial"/>
                <w:i/>
                <w:iCs/>
                <w:sz w:val="20"/>
                <w:szCs w:val="20"/>
              </w:rPr>
              <w:t>July</w:t>
            </w:r>
            <w:r w:rsidRPr="009F6C66">
              <w:rPr>
                <w:rFonts w:ascii="Arial" w:hAnsi="Arial" w:cs="Arial"/>
                <w:i/>
                <w:iCs/>
                <w:sz w:val="20"/>
                <w:szCs w:val="20"/>
              </w:rPr>
              <w:t xml:space="preserve"> 2026-July 2027</w:t>
            </w:r>
          </w:p>
        </w:tc>
        <w:tc>
          <w:tcPr>
            <w:tcW w:w="716" w:type="pct"/>
          </w:tcPr>
          <w:p w14:paraId="14C51781" w14:textId="1E2EA7F7" w:rsidR="00CC4355" w:rsidRPr="009F6C66" w:rsidRDefault="00FA57BA" w:rsidP="0094078F">
            <w:pPr>
              <w:rPr>
                <w:rFonts w:ascii="Arial" w:hAnsi="Arial" w:cs="Arial"/>
                <w:i/>
                <w:iCs/>
                <w:sz w:val="20"/>
                <w:szCs w:val="20"/>
              </w:rPr>
            </w:pPr>
            <w:r>
              <w:rPr>
                <w:rFonts w:ascii="Arial" w:hAnsi="Arial" w:cs="Arial"/>
                <w:i/>
                <w:iCs/>
                <w:sz w:val="20"/>
                <w:szCs w:val="20"/>
              </w:rPr>
              <w:t>Delaini Disher</w:t>
            </w:r>
          </w:p>
        </w:tc>
        <w:tc>
          <w:tcPr>
            <w:tcW w:w="550" w:type="pct"/>
          </w:tcPr>
          <w:p w14:paraId="68235F24" w14:textId="7F93C19D" w:rsidR="00CC4355" w:rsidRPr="009F6C66" w:rsidRDefault="00CC4355" w:rsidP="0094078F">
            <w:pPr>
              <w:rPr>
                <w:rFonts w:ascii="Arial" w:hAnsi="Arial" w:cs="Arial"/>
                <w:i/>
                <w:iCs/>
                <w:sz w:val="20"/>
                <w:szCs w:val="20"/>
              </w:rPr>
            </w:pPr>
            <w:r>
              <w:rPr>
                <w:rFonts w:ascii="Arial" w:hAnsi="Arial" w:cs="Arial"/>
                <w:i/>
                <w:iCs/>
                <w:sz w:val="20"/>
                <w:szCs w:val="20"/>
              </w:rPr>
              <w:t>1,080</w:t>
            </w:r>
            <w:r w:rsidRPr="009F6C66">
              <w:rPr>
                <w:rFonts w:ascii="Arial" w:hAnsi="Arial" w:cs="Arial"/>
                <w:i/>
                <w:iCs/>
                <w:sz w:val="20"/>
                <w:szCs w:val="20"/>
              </w:rPr>
              <w:t xml:space="preserve"> days</w:t>
            </w:r>
          </w:p>
        </w:tc>
        <w:tc>
          <w:tcPr>
            <w:tcW w:w="596" w:type="pct"/>
            <w:shd w:val="clear" w:color="auto" w:fill="FFFFFF" w:themeFill="background1"/>
          </w:tcPr>
          <w:p w14:paraId="3005D985" w14:textId="2701DE14" w:rsidR="00CC4355" w:rsidRPr="009F6C66" w:rsidRDefault="00CC4355" w:rsidP="0094078F">
            <w:pPr>
              <w:rPr>
                <w:rFonts w:ascii="Arial" w:hAnsi="Arial" w:cs="Arial"/>
                <w:i/>
                <w:iCs/>
                <w:sz w:val="20"/>
                <w:szCs w:val="20"/>
              </w:rPr>
            </w:pPr>
            <w:r w:rsidRPr="009F6C66">
              <w:rPr>
                <w:rFonts w:ascii="Arial" w:hAnsi="Arial" w:cs="Arial"/>
                <w:i/>
                <w:iCs/>
                <w:sz w:val="20"/>
                <w:szCs w:val="20"/>
              </w:rPr>
              <w:t>$</w:t>
            </w:r>
            <w:r>
              <w:rPr>
                <w:rFonts w:ascii="Arial" w:hAnsi="Arial" w:cs="Arial"/>
                <w:i/>
                <w:iCs/>
                <w:sz w:val="20"/>
                <w:szCs w:val="20"/>
              </w:rPr>
              <w:t>3</w:t>
            </w:r>
            <w:r w:rsidRPr="009F6C66">
              <w:rPr>
                <w:rFonts w:ascii="Arial" w:hAnsi="Arial" w:cs="Arial"/>
                <w:i/>
                <w:iCs/>
                <w:sz w:val="20"/>
                <w:szCs w:val="20"/>
              </w:rPr>
              <w:t>0,000</w:t>
            </w:r>
          </w:p>
        </w:tc>
        <w:tc>
          <w:tcPr>
            <w:tcW w:w="566" w:type="pct"/>
          </w:tcPr>
          <w:p w14:paraId="6B769D4E" w14:textId="5AF401E6" w:rsidR="00CC4355" w:rsidRPr="009F6C66" w:rsidRDefault="00CC4355" w:rsidP="0094078F">
            <w:pPr>
              <w:rPr>
                <w:rFonts w:ascii="Arial" w:hAnsi="Arial" w:cs="Arial"/>
                <w:i/>
                <w:iCs/>
                <w:sz w:val="20"/>
                <w:szCs w:val="20"/>
              </w:rPr>
            </w:pPr>
            <w:r>
              <w:rPr>
                <w:rFonts w:ascii="Arial" w:hAnsi="Arial" w:cs="Arial"/>
                <w:i/>
                <w:iCs/>
                <w:sz w:val="20"/>
                <w:szCs w:val="20"/>
              </w:rPr>
              <w:t>Anticipated Funding</w:t>
            </w:r>
          </w:p>
        </w:tc>
      </w:tr>
    </w:tbl>
    <w:p w14:paraId="2D614D10" w14:textId="77777777" w:rsidR="00CC4355" w:rsidRPr="009F6C66" w:rsidRDefault="00CC4355" w:rsidP="00CC4355"/>
    <w:p w14:paraId="6C2258F1" w14:textId="77777777" w:rsidR="00136A4D" w:rsidRPr="009F6C66" w:rsidRDefault="00136A4D" w:rsidP="00B90150"/>
    <w:p w14:paraId="134D3FC1" w14:textId="159389DC" w:rsidR="00ED2313" w:rsidRPr="009F6C66" w:rsidRDefault="00ED2313" w:rsidP="00B90150"/>
    <w:p w14:paraId="7230DE07" w14:textId="2DFB8CE3" w:rsidR="00FA57BA" w:rsidRPr="009F6C66" w:rsidRDefault="00FA57BA" w:rsidP="00FA57BA">
      <w:pPr>
        <w:spacing w:line="276" w:lineRule="auto"/>
        <w:rPr>
          <w:rFonts w:ascii="Arial" w:hAnsi="Arial" w:cs="Arial"/>
          <w:b/>
          <w:bCs/>
          <w:i/>
          <w:iCs/>
        </w:rPr>
      </w:pPr>
      <w:r w:rsidRPr="009F6C66">
        <w:rPr>
          <w:rFonts w:ascii="Arial Black" w:hAnsi="Arial Black" w:cs="Arial Black"/>
        </w:rPr>
        <w:t>1</w:t>
      </w:r>
      <w:r>
        <w:rPr>
          <w:rFonts w:ascii="Arial Black" w:hAnsi="Arial Black" w:cs="Arial Black"/>
        </w:rPr>
        <w:t>7</w:t>
      </w:r>
      <w:r w:rsidRPr="009F6C66">
        <w:rPr>
          <w:rFonts w:ascii="Arial Black" w:hAnsi="Arial Black" w:cs="Arial Black"/>
        </w:rPr>
        <w:t xml:space="preserve">. Program Area: </w:t>
      </w:r>
      <w:r>
        <w:rPr>
          <w:rFonts w:ascii="Arial Black" w:hAnsi="Arial Black" w:cs="Arial Black"/>
        </w:rPr>
        <w:t>Hawk Creek Water Quality Improvement</w:t>
      </w:r>
    </w:p>
    <w:p w14:paraId="57C2B3F1" w14:textId="77777777" w:rsidR="00FA57BA" w:rsidRPr="009F6C66" w:rsidRDefault="00FA57BA" w:rsidP="00FA57BA">
      <w:pPr>
        <w:spacing w:line="276" w:lineRule="auto"/>
        <w:rPr>
          <w:rFonts w:ascii="Arial Black" w:hAnsi="Arial Black" w:cs="Arial Black"/>
        </w:rPr>
      </w:pPr>
    </w:p>
    <w:p w14:paraId="637E1910" w14:textId="77777777" w:rsidR="00FA57BA" w:rsidRPr="009F6C66" w:rsidRDefault="00FA57BA" w:rsidP="00FA57BA">
      <w:pPr>
        <w:spacing w:line="276" w:lineRule="auto"/>
        <w:rPr>
          <w:rFonts w:ascii="Arial Black" w:hAnsi="Arial Black" w:cs="Arial Black"/>
        </w:rPr>
      </w:pPr>
      <w:r w:rsidRPr="009F6C66">
        <w:rPr>
          <w:rFonts w:ascii="Arial Black" w:hAnsi="Arial Black" w:cs="Arial Black"/>
        </w:rPr>
        <w:t xml:space="preserve">Goal(s): </w:t>
      </w:r>
    </w:p>
    <w:p w14:paraId="779465F5" w14:textId="0F11632C" w:rsidR="00FA57BA" w:rsidRPr="009F6C66" w:rsidRDefault="00FA57BA" w:rsidP="00FA57BA">
      <w:pPr>
        <w:pStyle w:val="ListParagraph"/>
        <w:numPr>
          <w:ilvl w:val="0"/>
          <w:numId w:val="11"/>
        </w:numPr>
        <w:rPr>
          <w:rFonts w:ascii="Arial" w:hAnsi="Arial" w:cs="Arial"/>
          <w:i/>
          <w:iCs/>
          <w:sz w:val="22"/>
          <w:szCs w:val="22"/>
        </w:rPr>
      </w:pPr>
      <w:r>
        <w:rPr>
          <w:rFonts w:ascii="Arial" w:hAnsi="Arial" w:cs="Arial"/>
          <w:i/>
          <w:iCs/>
          <w:sz w:val="22"/>
          <w:szCs w:val="22"/>
        </w:rPr>
        <w:t>Reduce impacts of livestock runoff on the Hawk Creek watershed</w:t>
      </w:r>
    </w:p>
    <w:p w14:paraId="13185E78" w14:textId="77777777" w:rsidR="00FA57BA" w:rsidRPr="009F6C66" w:rsidRDefault="00FA57BA" w:rsidP="00FA57BA">
      <w:pPr>
        <w:rPr>
          <w:rFonts w:ascii="Arial" w:hAnsi="Arial" w:cs="Arial"/>
          <w:i/>
          <w:iCs/>
          <w:sz w:val="8"/>
          <w:szCs w:val="8"/>
        </w:rPr>
      </w:pPr>
    </w:p>
    <w:p w14:paraId="28ECDBD1" w14:textId="77777777" w:rsidR="00FA57BA" w:rsidRPr="009F6C66" w:rsidRDefault="00FA57BA" w:rsidP="00FA57BA">
      <w:pPr>
        <w:rPr>
          <w:rFonts w:ascii="Arial" w:hAnsi="Arial" w:cs="Arial"/>
        </w:rPr>
      </w:pPr>
      <w:r w:rsidRPr="009F6C66">
        <w:rPr>
          <w:rFonts w:ascii="Arial Black" w:hAnsi="Arial Black" w:cs="Arial Black"/>
        </w:rPr>
        <w:t xml:space="preserve">Funding Source(s): </w:t>
      </w:r>
      <w:r w:rsidRPr="009F6C66">
        <w:rPr>
          <w:rFonts w:ascii="Arial" w:hAnsi="Arial" w:cs="Arial"/>
        </w:rPr>
        <w:t>Department of Ecology</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FA57BA" w:rsidRPr="009F6C66" w14:paraId="5420DAD5" w14:textId="77777777" w:rsidTr="0094078F">
        <w:trPr>
          <w:trHeight w:val="90"/>
        </w:trPr>
        <w:tc>
          <w:tcPr>
            <w:tcW w:w="2136" w:type="pct"/>
          </w:tcPr>
          <w:p w14:paraId="21B99993"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Activities for FY2027</w:t>
            </w:r>
          </w:p>
        </w:tc>
        <w:tc>
          <w:tcPr>
            <w:tcW w:w="436" w:type="pct"/>
          </w:tcPr>
          <w:p w14:paraId="68455C2A" w14:textId="77777777" w:rsidR="00FA57BA" w:rsidRPr="009F6C66" w:rsidRDefault="00FA57BA" w:rsidP="0094078F">
            <w:pPr>
              <w:pStyle w:val="Heading3"/>
              <w:spacing w:before="60"/>
              <w:jc w:val="center"/>
              <w:rPr>
                <w:sz w:val="22"/>
                <w:szCs w:val="22"/>
              </w:rPr>
            </w:pPr>
            <w:r w:rsidRPr="009F6C66">
              <w:rPr>
                <w:sz w:val="22"/>
                <w:szCs w:val="22"/>
              </w:rPr>
              <w:t>Target Dates</w:t>
            </w:r>
          </w:p>
        </w:tc>
        <w:tc>
          <w:tcPr>
            <w:tcW w:w="716" w:type="pct"/>
          </w:tcPr>
          <w:p w14:paraId="47EDA733"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Person</w:t>
            </w:r>
          </w:p>
          <w:p w14:paraId="0334379B"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0545F441"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67B804E8"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6" w:type="pct"/>
          </w:tcPr>
          <w:p w14:paraId="19A117F5" w14:textId="77777777" w:rsidR="00FA57BA" w:rsidRPr="009F6C66" w:rsidRDefault="00FA57BA" w:rsidP="0094078F">
            <w:pPr>
              <w:spacing w:before="60"/>
              <w:jc w:val="center"/>
              <w:rPr>
                <w:rFonts w:ascii="Arial" w:hAnsi="Arial" w:cs="Arial"/>
                <w:b/>
                <w:bCs/>
                <w:sz w:val="22"/>
                <w:szCs w:val="22"/>
              </w:rPr>
            </w:pPr>
            <w:r w:rsidRPr="009F6C66">
              <w:rPr>
                <w:rFonts w:ascii="Arial" w:hAnsi="Arial" w:cs="Arial"/>
                <w:b/>
                <w:bCs/>
                <w:sz w:val="22"/>
                <w:szCs w:val="22"/>
              </w:rPr>
              <w:t>Notes</w:t>
            </w:r>
          </w:p>
        </w:tc>
      </w:tr>
      <w:tr w:rsidR="00FA57BA" w:rsidRPr="009F6C66" w14:paraId="5E84D894" w14:textId="77777777" w:rsidTr="0094078F">
        <w:tc>
          <w:tcPr>
            <w:tcW w:w="2136" w:type="pct"/>
          </w:tcPr>
          <w:p w14:paraId="0B780C80" w14:textId="1E55C40A" w:rsidR="00FA57BA" w:rsidRPr="009F6C66" w:rsidRDefault="00527F47" w:rsidP="0094078F">
            <w:pPr>
              <w:rPr>
                <w:rFonts w:ascii="Arial" w:hAnsi="Arial" w:cs="Arial"/>
                <w:sz w:val="20"/>
                <w:szCs w:val="20"/>
              </w:rPr>
            </w:pPr>
            <w:r>
              <w:rPr>
                <w:rFonts w:ascii="Arial" w:hAnsi="Arial" w:cs="Arial"/>
                <w:i/>
                <w:iCs/>
                <w:sz w:val="22"/>
                <w:szCs w:val="22"/>
              </w:rPr>
              <w:t>Assist landowners in funding exclusion fencing, riparian restoration, hardened crossings, and off-site watering facilities to reduce livestock impact on the watershed</w:t>
            </w:r>
          </w:p>
        </w:tc>
        <w:tc>
          <w:tcPr>
            <w:tcW w:w="436" w:type="pct"/>
          </w:tcPr>
          <w:p w14:paraId="17844C4A" w14:textId="77777777" w:rsidR="00FA57BA" w:rsidRPr="009F6C66" w:rsidRDefault="00FA57BA" w:rsidP="0094078F">
            <w:pPr>
              <w:rPr>
                <w:rFonts w:ascii="Arial" w:hAnsi="Arial" w:cs="Arial"/>
                <w:i/>
                <w:iCs/>
                <w:sz w:val="20"/>
                <w:szCs w:val="20"/>
              </w:rPr>
            </w:pPr>
            <w:r>
              <w:rPr>
                <w:rFonts w:ascii="Arial" w:hAnsi="Arial" w:cs="Arial"/>
                <w:i/>
                <w:iCs/>
                <w:sz w:val="20"/>
                <w:szCs w:val="20"/>
              </w:rPr>
              <w:t>July</w:t>
            </w:r>
            <w:r w:rsidRPr="009F6C66">
              <w:rPr>
                <w:rFonts w:ascii="Arial" w:hAnsi="Arial" w:cs="Arial"/>
                <w:i/>
                <w:iCs/>
                <w:sz w:val="20"/>
                <w:szCs w:val="20"/>
              </w:rPr>
              <w:t xml:space="preserve"> 2026-July 2027</w:t>
            </w:r>
          </w:p>
        </w:tc>
        <w:tc>
          <w:tcPr>
            <w:tcW w:w="716" w:type="pct"/>
          </w:tcPr>
          <w:p w14:paraId="496F78CA" w14:textId="3551D2DD" w:rsidR="00FA57BA" w:rsidRPr="009F6C66" w:rsidRDefault="00FA57BA" w:rsidP="0094078F">
            <w:pPr>
              <w:rPr>
                <w:rFonts w:ascii="Arial" w:hAnsi="Arial" w:cs="Arial"/>
                <w:i/>
                <w:iCs/>
                <w:sz w:val="20"/>
                <w:szCs w:val="20"/>
              </w:rPr>
            </w:pPr>
            <w:r>
              <w:rPr>
                <w:rFonts w:ascii="Arial" w:hAnsi="Arial" w:cs="Arial"/>
                <w:i/>
                <w:iCs/>
                <w:sz w:val="20"/>
                <w:szCs w:val="20"/>
              </w:rPr>
              <w:t>Elsa Bowen, Elayne Hovde-Knudson</w:t>
            </w:r>
          </w:p>
        </w:tc>
        <w:tc>
          <w:tcPr>
            <w:tcW w:w="550" w:type="pct"/>
          </w:tcPr>
          <w:p w14:paraId="5479C947" w14:textId="0B1E385E" w:rsidR="00FA57BA" w:rsidRPr="009F6C66" w:rsidRDefault="00FA57BA" w:rsidP="0094078F">
            <w:pPr>
              <w:rPr>
                <w:rFonts w:ascii="Arial" w:hAnsi="Arial" w:cs="Arial"/>
                <w:i/>
                <w:iCs/>
                <w:sz w:val="20"/>
                <w:szCs w:val="20"/>
              </w:rPr>
            </w:pPr>
            <w:r>
              <w:rPr>
                <w:rFonts w:ascii="Arial" w:hAnsi="Arial" w:cs="Arial"/>
                <w:i/>
                <w:iCs/>
                <w:sz w:val="20"/>
                <w:szCs w:val="20"/>
              </w:rPr>
              <w:t>360</w:t>
            </w:r>
            <w:r w:rsidRPr="009F6C66">
              <w:rPr>
                <w:rFonts w:ascii="Arial" w:hAnsi="Arial" w:cs="Arial"/>
                <w:i/>
                <w:iCs/>
                <w:sz w:val="20"/>
                <w:szCs w:val="20"/>
              </w:rPr>
              <w:t xml:space="preserve"> days</w:t>
            </w:r>
          </w:p>
        </w:tc>
        <w:tc>
          <w:tcPr>
            <w:tcW w:w="596" w:type="pct"/>
            <w:shd w:val="clear" w:color="auto" w:fill="FFFFFF" w:themeFill="background1"/>
          </w:tcPr>
          <w:p w14:paraId="5F2B9836" w14:textId="1E5C5BFB" w:rsidR="00FA57BA" w:rsidRPr="009F6C66" w:rsidRDefault="00FA57BA" w:rsidP="0094078F">
            <w:pPr>
              <w:rPr>
                <w:rFonts w:ascii="Arial" w:hAnsi="Arial" w:cs="Arial"/>
                <w:i/>
                <w:iCs/>
                <w:sz w:val="20"/>
                <w:szCs w:val="20"/>
              </w:rPr>
            </w:pPr>
            <w:r w:rsidRPr="009F6C66">
              <w:rPr>
                <w:rFonts w:ascii="Arial" w:hAnsi="Arial" w:cs="Arial"/>
                <w:i/>
                <w:iCs/>
                <w:sz w:val="20"/>
                <w:szCs w:val="20"/>
              </w:rPr>
              <w:t>$</w:t>
            </w:r>
            <w:r w:rsidR="00E50DB6">
              <w:rPr>
                <w:rFonts w:ascii="Arial" w:hAnsi="Arial" w:cs="Arial"/>
                <w:i/>
                <w:iCs/>
                <w:sz w:val="20"/>
                <w:szCs w:val="20"/>
              </w:rPr>
              <w:t>5</w:t>
            </w:r>
            <w:r w:rsidR="00527F47">
              <w:rPr>
                <w:rFonts w:ascii="Arial" w:hAnsi="Arial" w:cs="Arial"/>
                <w:i/>
                <w:iCs/>
                <w:sz w:val="20"/>
                <w:szCs w:val="20"/>
              </w:rPr>
              <w:t>0</w:t>
            </w:r>
            <w:r w:rsidRPr="009F6C66">
              <w:rPr>
                <w:rFonts w:ascii="Arial" w:hAnsi="Arial" w:cs="Arial"/>
                <w:i/>
                <w:iCs/>
                <w:sz w:val="20"/>
                <w:szCs w:val="20"/>
              </w:rPr>
              <w:t>,000</w:t>
            </w:r>
          </w:p>
        </w:tc>
        <w:tc>
          <w:tcPr>
            <w:tcW w:w="566" w:type="pct"/>
          </w:tcPr>
          <w:p w14:paraId="267B2D48" w14:textId="77777777" w:rsidR="00FA57BA" w:rsidRPr="009F6C66" w:rsidRDefault="00FA57BA" w:rsidP="0094078F">
            <w:pPr>
              <w:rPr>
                <w:rFonts w:ascii="Arial" w:hAnsi="Arial" w:cs="Arial"/>
                <w:i/>
                <w:iCs/>
                <w:sz w:val="20"/>
                <w:szCs w:val="20"/>
              </w:rPr>
            </w:pPr>
            <w:r>
              <w:rPr>
                <w:rFonts w:ascii="Arial" w:hAnsi="Arial" w:cs="Arial"/>
                <w:i/>
                <w:iCs/>
                <w:sz w:val="20"/>
                <w:szCs w:val="20"/>
              </w:rPr>
              <w:t>Anticipated Funding</w:t>
            </w:r>
          </w:p>
        </w:tc>
      </w:tr>
    </w:tbl>
    <w:p w14:paraId="2975932A" w14:textId="77777777" w:rsidR="00FA57BA" w:rsidRPr="009F6C66" w:rsidRDefault="00FA57BA" w:rsidP="00FA57BA"/>
    <w:p w14:paraId="5E432A56" w14:textId="77777777" w:rsidR="00527F47" w:rsidRDefault="00527F47" w:rsidP="00527F47">
      <w:pPr>
        <w:spacing w:line="276" w:lineRule="auto"/>
        <w:rPr>
          <w:rFonts w:ascii="Arial Black" w:hAnsi="Arial Black" w:cs="Arial Black"/>
        </w:rPr>
      </w:pPr>
    </w:p>
    <w:p w14:paraId="57A0CE57" w14:textId="6C6D6A82" w:rsidR="00527F47" w:rsidRPr="009F6C66" w:rsidRDefault="00527F47" w:rsidP="00527F47">
      <w:pPr>
        <w:spacing w:line="276" w:lineRule="auto"/>
        <w:rPr>
          <w:rFonts w:ascii="Arial" w:hAnsi="Arial" w:cs="Arial"/>
          <w:b/>
          <w:bCs/>
          <w:i/>
          <w:iCs/>
        </w:rPr>
      </w:pPr>
      <w:r w:rsidRPr="009F6C66">
        <w:rPr>
          <w:rFonts w:ascii="Arial Black" w:hAnsi="Arial Black" w:cs="Arial Black"/>
        </w:rPr>
        <w:lastRenderedPageBreak/>
        <w:t>1</w:t>
      </w:r>
      <w:r>
        <w:rPr>
          <w:rFonts w:ascii="Arial Black" w:hAnsi="Arial Black" w:cs="Arial Black"/>
        </w:rPr>
        <w:t>8</w:t>
      </w:r>
      <w:r w:rsidRPr="009F6C66">
        <w:rPr>
          <w:rFonts w:ascii="Arial Black" w:hAnsi="Arial Black" w:cs="Arial Black"/>
        </w:rPr>
        <w:t xml:space="preserve">. Program Area: </w:t>
      </w:r>
      <w:r>
        <w:rPr>
          <w:rFonts w:ascii="Arial Black" w:hAnsi="Arial Black" w:cs="Arial Black"/>
        </w:rPr>
        <w:t>Little Creek Restoration DIF Project</w:t>
      </w:r>
    </w:p>
    <w:p w14:paraId="4F18C43C" w14:textId="77777777" w:rsidR="00527F47" w:rsidRPr="009F6C66" w:rsidRDefault="00527F47" w:rsidP="00527F47">
      <w:pPr>
        <w:spacing w:line="276" w:lineRule="auto"/>
        <w:rPr>
          <w:rFonts w:ascii="Arial Black" w:hAnsi="Arial Black" w:cs="Arial Black"/>
        </w:rPr>
      </w:pPr>
    </w:p>
    <w:p w14:paraId="042D0978" w14:textId="77777777" w:rsidR="00527F47" w:rsidRPr="009F6C66" w:rsidRDefault="00527F47" w:rsidP="00527F47">
      <w:pPr>
        <w:spacing w:line="276" w:lineRule="auto"/>
        <w:rPr>
          <w:rFonts w:ascii="Arial Black" w:hAnsi="Arial Black" w:cs="Arial Black"/>
        </w:rPr>
      </w:pPr>
      <w:r w:rsidRPr="009F6C66">
        <w:rPr>
          <w:rFonts w:ascii="Arial Black" w:hAnsi="Arial Black" w:cs="Arial Black"/>
        </w:rPr>
        <w:t xml:space="preserve">Goal(s): </w:t>
      </w:r>
    </w:p>
    <w:p w14:paraId="4ED0E1A3" w14:textId="5D534CB7" w:rsidR="00527F47" w:rsidRPr="009F6C66" w:rsidRDefault="00527F47" w:rsidP="00527F47">
      <w:pPr>
        <w:pStyle w:val="ListParagraph"/>
        <w:numPr>
          <w:ilvl w:val="0"/>
          <w:numId w:val="11"/>
        </w:numPr>
        <w:rPr>
          <w:rFonts w:ascii="Arial" w:hAnsi="Arial" w:cs="Arial"/>
          <w:i/>
          <w:iCs/>
          <w:sz w:val="22"/>
          <w:szCs w:val="22"/>
        </w:rPr>
      </w:pPr>
      <w:r>
        <w:rPr>
          <w:rFonts w:ascii="Arial" w:hAnsi="Arial" w:cs="Arial"/>
          <w:i/>
          <w:iCs/>
          <w:sz w:val="22"/>
          <w:szCs w:val="22"/>
        </w:rPr>
        <w:t>Improve stream quality and reduce bank erosion in Little Creek</w:t>
      </w:r>
    </w:p>
    <w:p w14:paraId="3E6D0807" w14:textId="77777777" w:rsidR="00527F47" w:rsidRPr="009F6C66" w:rsidRDefault="00527F47" w:rsidP="00527F47">
      <w:pPr>
        <w:rPr>
          <w:rFonts w:ascii="Arial" w:hAnsi="Arial" w:cs="Arial"/>
          <w:i/>
          <w:iCs/>
          <w:sz w:val="8"/>
          <w:szCs w:val="8"/>
        </w:rPr>
      </w:pPr>
    </w:p>
    <w:p w14:paraId="77D9B7E7" w14:textId="77777777" w:rsidR="00527F47" w:rsidRPr="009F6C66" w:rsidRDefault="00527F47" w:rsidP="00527F47">
      <w:pPr>
        <w:rPr>
          <w:rFonts w:ascii="Arial" w:hAnsi="Arial" w:cs="Arial"/>
        </w:rPr>
      </w:pPr>
      <w:r w:rsidRPr="009F6C66">
        <w:rPr>
          <w:rFonts w:ascii="Arial Black" w:hAnsi="Arial Black" w:cs="Arial Black"/>
        </w:rPr>
        <w:t xml:space="preserve">Funding Source(s): </w:t>
      </w:r>
      <w:r w:rsidRPr="009F6C66">
        <w:rPr>
          <w:rFonts w:ascii="Arial" w:hAnsi="Arial" w:cs="Arial"/>
        </w:rPr>
        <w:t>Department of Ecology</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527F47" w:rsidRPr="009F6C66" w14:paraId="63ECB7FF" w14:textId="77777777" w:rsidTr="0094078F">
        <w:trPr>
          <w:trHeight w:val="90"/>
        </w:trPr>
        <w:tc>
          <w:tcPr>
            <w:tcW w:w="2136" w:type="pct"/>
          </w:tcPr>
          <w:p w14:paraId="7670FE11"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Activities for FY2027</w:t>
            </w:r>
          </w:p>
        </w:tc>
        <w:tc>
          <w:tcPr>
            <w:tcW w:w="436" w:type="pct"/>
          </w:tcPr>
          <w:p w14:paraId="67CFDAC5" w14:textId="77777777" w:rsidR="00527F47" w:rsidRPr="009F6C66" w:rsidRDefault="00527F47" w:rsidP="0094078F">
            <w:pPr>
              <w:pStyle w:val="Heading3"/>
              <w:spacing w:before="60"/>
              <w:jc w:val="center"/>
              <w:rPr>
                <w:sz w:val="22"/>
                <w:szCs w:val="22"/>
              </w:rPr>
            </w:pPr>
            <w:r w:rsidRPr="009F6C66">
              <w:rPr>
                <w:sz w:val="22"/>
                <w:szCs w:val="22"/>
              </w:rPr>
              <w:t>Target Dates</w:t>
            </w:r>
          </w:p>
        </w:tc>
        <w:tc>
          <w:tcPr>
            <w:tcW w:w="716" w:type="pct"/>
          </w:tcPr>
          <w:p w14:paraId="2C089681"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Person</w:t>
            </w:r>
          </w:p>
          <w:p w14:paraId="60828BA8"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0B34A019"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7CEEA06B"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6" w:type="pct"/>
          </w:tcPr>
          <w:p w14:paraId="698D11B2"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Notes</w:t>
            </w:r>
          </w:p>
        </w:tc>
      </w:tr>
      <w:tr w:rsidR="00527F47" w:rsidRPr="009F6C66" w14:paraId="0732A76B" w14:textId="77777777" w:rsidTr="0094078F">
        <w:tc>
          <w:tcPr>
            <w:tcW w:w="2136" w:type="pct"/>
          </w:tcPr>
          <w:p w14:paraId="0B5BA5C7" w14:textId="78C7D76D" w:rsidR="00527F47" w:rsidRPr="009F6C66" w:rsidRDefault="00527F47" w:rsidP="0094078F">
            <w:pPr>
              <w:rPr>
                <w:rFonts w:ascii="Arial" w:hAnsi="Arial" w:cs="Arial"/>
                <w:sz w:val="20"/>
                <w:szCs w:val="20"/>
              </w:rPr>
            </w:pPr>
            <w:r>
              <w:rPr>
                <w:rFonts w:ascii="Arial" w:hAnsi="Arial" w:cs="Arial"/>
                <w:i/>
                <w:iCs/>
                <w:sz w:val="22"/>
                <w:szCs w:val="22"/>
              </w:rPr>
              <w:t>Implement in-stream structures (BDA, PALs) and riparian plants along the bank of Little Creek to reduce erosion and improve stream function</w:t>
            </w:r>
          </w:p>
        </w:tc>
        <w:tc>
          <w:tcPr>
            <w:tcW w:w="436" w:type="pct"/>
          </w:tcPr>
          <w:p w14:paraId="55F38B99" w14:textId="0E882724" w:rsidR="00527F47" w:rsidRPr="009F6C66" w:rsidRDefault="00527F47" w:rsidP="0094078F">
            <w:pPr>
              <w:rPr>
                <w:rFonts w:ascii="Arial" w:hAnsi="Arial" w:cs="Arial"/>
                <w:i/>
                <w:iCs/>
                <w:sz w:val="20"/>
                <w:szCs w:val="20"/>
              </w:rPr>
            </w:pPr>
            <w:r>
              <w:rPr>
                <w:rFonts w:ascii="Arial" w:hAnsi="Arial" w:cs="Arial"/>
                <w:i/>
                <w:iCs/>
                <w:sz w:val="20"/>
                <w:szCs w:val="20"/>
              </w:rPr>
              <w:t>July</w:t>
            </w:r>
            <w:r w:rsidRPr="009F6C66">
              <w:rPr>
                <w:rFonts w:ascii="Arial" w:hAnsi="Arial" w:cs="Arial"/>
                <w:i/>
                <w:iCs/>
                <w:sz w:val="20"/>
                <w:szCs w:val="20"/>
              </w:rPr>
              <w:t xml:space="preserve"> 2026-July 2027</w:t>
            </w:r>
          </w:p>
        </w:tc>
        <w:tc>
          <w:tcPr>
            <w:tcW w:w="716" w:type="pct"/>
          </w:tcPr>
          <w:p w14:paraId="7B3F5148" w14:textId="5E10536D" w:rsidR="00527F47" w:rsidRPr="009F6C66" w:rsidRDefault="00527F47" w:rsidP="0094078F">
            <w:pPr>
              <w:rPr>
                <w:rFonts w:ascii="Arial" w:hAnsi="Arial" w:cs="Arial"/>
                <w:i/>
                <w:iCs/>
                <w:sz w:val="20"/>
                <w:szCs w:val="20"/>
              </w:rPr>
            </w:pPr>
            <w:r>
              <w:rPr>
                <w:rFonts w:ascii="Arial" w:hAnsi="Arial" w:cs="Arial"/>
                <w:i/>
                <w:iCs/>
                <w:sz w:val="20"/>
                <w:szCs w:val="20"/>
              </w:rPr>
              <w:t>Delaini Disher</w:t>
            </w:r>
          </w:p>
        </w:tc>
        <w:tc>
          <w:tcPr>
            <w:tcW w:w="550" w:type="pct"/>
          </w:tcPr>
          <w:p w14:paraId="471E3C27" w14:textId="77777777" w:rsidR="00527F47" w:rsidRPr="009F6C66" w:rsidRDefault="00527F47" w:rsidP="0094078F">
            <w:pPr>
              <w:rPr>
                <w:rFonts w:ascii="Arial" w:hAnsi="Arial" w:cs="Arial"/>
                <w:i/>
                <w:iCs/>
                <w:sz w:val="20"/>
                <w:szCs w:val="20"/>
              </w:rPr>
            </w:pPr>
            <w:r>
              <w:rPr>
                <w:rFonts w:ascii="Arial" w:hAnsi="Arial" w:cs="Arial"/>
                <w:i/>
                <w:iCs/>
                <w:sz w:val="20"/>
                <w:szCs w:val="20"/>
              </w:rPr>
              <w:t>360</w:t>
            </w:r>
            <w:r w:rsidRPr="009F6C66">
              <w:rPr>
                <w:rFonts w:ascii="Arial" w:hAnsi="Arial" w:cs="Arial"/>
                <w:i/>
                <w:iCs/>
                <w:sz w:val="20"/>
                <w:szCs w:val="20"/>
              </w:rPr>
              <w:t xml:space="preserve"> days</w:t>
            </w:r>
          </w:p>
        </w:tc>
        <w:tc>
          <w:tcPr>
            <w:tcW w:w="596" w:type="pct"/>
            <w:shd w:val="clear" w:color="auto" w:fill="FFFFFF" w:themeFill="background1"/>
          </w:tcPr>
          <w:p w14:paraId="6DF68DE4" w14:textId="45E64743" w:rsidR="00527F47" w:rsidRPr="009F6C66" w:rsidRDefault="00527F47" w:rsidP="0094078F">
            <w:pPr>
              <w:rPr>
                <w:rFonts w:ascii="Arial" w:hAnsi="Arial" w:cs="Arial"/>
                <w:i/>
                <w:iCs/>
                <w:sz w:val="20"/>
                <w:szCs w:val="20"/>
              </w:rPr>
            </w:pPr>
            <w:r w:rsidRPr="009F6C66">
              <w:rPr>
                <w:rFonts w:ascii="Arial" w:hAnsi="Arial" w:cs="Arial"/>
                <w:i/>
                <w:iCs/>
                <w:sz w:val="20"/>
                <w:szCs w:val="20"/>
              </w:rPr>
              <w:t>$</w:t>
            </w:r>
            <w:r>
              <w:rPr>
                <w:rFonts w:ascii="Arial" w:hAnsi="Arial" w:cs="Arial"/>
                <w:i/>
                <w:iCs/>
                <w:sz w:val="20"/>
                <w:szCs w:val="20"/>
              </w:rPr>
              <w:t>4</w:t>
            </w:r>
            <w:r>
              <w:rPr>
                <w:rFonts w:ascii="Arial" w:hAnsi="Arial" w:cs="Arial"/>
                <w:i/>
                <w:iCs/>
                <w:sz w:val="20"/>
                <w:szCs w:val="20"/>
              </w:rPr>
              <w:t>0</w:t>
            </w:r>
            <w:r w:rsidRPr="009F6C66">
              <w:rPr>
                <w:rFonts w:ascii="Arial" w:hAnsi="Arial" w:cs="Arial"/>
                <w:i/>
                <w:iCs/>
                <w:sz w:val="20"/>
                <w:szCs w:val="20"/>
              </w:rPr>
              <w:t>,000</w:t>
            </w:r>
          </w:p>
        </w:tc>
        <w:tc>
          <w:tcPr>
            <w:tcW w:w="566" w:type="pct"/>
          </w:tcPr>
          <w:p w14:paraId="26AE48FC" w14:textId="77777777" w:rsidR="00527F47" w:rsidRPr="009F6C66" w:rsidRDefault="00527F47" w:rsidP="0094078F">
            <w:pPr>
              <w:rPr>
                <w:rFonts w:ascii="Arial" w:hAnsi="Arial" w:cs="Arial"/>
                <w:i/>
                <w:iCs/>
                <w:sz w:val="20"/>
                <w:szCs w:val="20"/>
              </w:rPr>
            </w:pPr>
            <w:r>
              <w:rPr>
                <w:rFonts w:ascii="Arial" w:hAnsi="Arial" w:cs="Arial"/>
                <w:i/>
                <w:iCs/>
                <w:sz w:val="20"/>
                <w:szCs w:val="20"/>
              </w:rPr>
              <w:t>Anticipated Funding</w:t>
            </w:r>
          </w:p>
        </w:tc>
      </w:tr>
    </w:tbl>
    <w:p w14:paraId="1E9B6D3B" w14:textId="77777777" w:rsidR="00FA57BA" w:rsidRPr="009F6C66" w:rsidRDefault="00FA57BA" w:rsidP="00FA57BA"/>
    <w:p w14:paraId="0C9ED8BD" w14:textId="77777777" w:rsidR="00AE13BA" w:rsidRPr="009F6C66" w:rsidRDefault="00AE13BA" w:rsidP="00B90150"/>
    <w:p w14:paraId="2E89EDA4" w14:textId="77777777" w:rsidR="00B90150" w:rsidRPr="009F6C66" w:rsidRDefault="00B90150" w:rsidP="00B90150"/>
    <w:p w14:paraId="12784AA4" w14:textId="77777777" w:rsidR="00136A4D" w:rsidRPr="009F6C66" w:rsidRDefault="00136A4D" w:rsidP="00B90150"/>
    <w:p w14:paraId="6DA2A250" w14:textId="530C8FA6" w:rsidR="00527F47" w:rsidRPr="009F6C66" w:rsidRDefault="00527F47" w:rsidP="00527F47">
      <w:pPr>
        <w:spacing w:line="276" w:lineRule="auto"/>
        <w:rPr>
          <w:rFonts w:ascii="Arial Black" w:hAnsi="Arial Black" w:cs="Arial Black"/>
        </w:rPr>
      </w:pPr>
      <w:r w:rsidRPr="00527F47">
        <w:rPr>
          <w:rFonts w:ascii="Arial Black" w:hAnsi="Arial Black" w:cs="Arial Black"/>
        </w:rPr>
        <w:t>1</w:t>
      </w:r>
      <w:r>
        <w:rPr>
          <w:rFonts w:ascii="Arial Black" w:hAnsi="Arial Black" w:cs="Arial Black"/>
        </w:rPr>
        <w:t>9</w:t>
      </w:r>
      <w:r w:rsidRPr="00527F47">
        <w:rPr>
          <w:rFonts w:ascii="Arial Black" w:hAnsi="Arial Black" w:cs="Arial Black"/>
        </w:rPr>
        <w:t xml:space="preserve">. Program Area: </w:t>
      </w:r>
      <w:r w:rsidR="00E50DB6">
        <w:rPr>
          <w:rFonts w:ascii="Arial Black" w:hAnsi="Arial Black" w:cs="Arial Black"/>
        </w:rPr>
        <w:t>Edwall Floodplains by Design Project</w:t>
      </w:r>
    </w:p>
    <w:p w14:paraId="1339BE04" w14:textId="77777777" w:rsidR="00527F47" w:rsidRPr="009F6C66" w:rsidRDefault="00527F47" w:rsidP="00527F47">
      <w:pPr>
        <w:spacing w:line="276" w:lineRule="auto"/>
        <w:rPr>
          <w:rFonts w:ascii="Arial Black" w:hAnsi="Arial Black" w:cs="Arial Black"/>
        </w:rPr>
      </w:pPr>
      <w:r w:rsidRPr="009F6C66">
        <w:rPr>
          <w:rFonts w:ascii="Arial Black" w:hAnsi="Arial Black" w:cs="Arial Black"/>
        </w:rPr>
        <w:t xml:space="preserve">Goal(s): </w:t>
      </w:r>
    </w:p>
    <w:p w14:paraId="293B691C" w14:textId="1C009315" w:rsidR="00527F47" w:rsidRPr="009F6C66" w:rsidRDefault="00527F47" w:rsidP="00527F47">
      <w:pPr>
        <w:pStyle w:val="ListParagraph"/>
        <w:numPr>
          <w:ilvl w:val="0"/>
          <w:numId w:val="11"/>
        </w:numPr>
        <w:rPr>
          <w:rFonts w:ascii="Arial" w:hAnsi="Arial" w:cs="Arial"/>
          <w:i/>
          <w:iCs/>
          <w:sz w:val="22"/>
          <w:szCs w:val="22"/>
        </w:rPr>
      </w:pPr>
      <w:r w:rsidRPr="00527F47">
        <w:rPr>
          <w:rFonts w:ascii="Arial" w:hAnsi="Arial" w:cs="Arial"/>
          <w:i/>
          <w:iCs/>
          <w:sz w:val="22"/>
          <w:szCs w:val="22"/>
        </w:rPr>
        <w:t>Clear impacted stream in Edwall to improve stream quality and prevent further flooding</w:t>
      </w:r>
    </w:p>
    <w:p w14:paraId="673C1FDA" w14:textId="77777777" w:rsidR="00527F47" w:rsidRPr="009F6C66" w:rsidRDefault="00527F47" w:rsidP="00527F47">
      <w:pPr>
        <w:rPr>
          <w:rFonts w:ascii="Arial" w:hAnsi="Arial" w:cs="Arial"/>
          <w:i/>
          <w:iCs/>
          <w:sz w:val="8"/>
          <w:szCs w:val="8"/>
        </w:rPr>
      </w:pPr>
    </w:p>
    <w:p w14:paraId="089ECF62" w14:textId="77777777" w:rsidR="00527F47" w:rsidRPr="009F6C66" w:rsidRDefault="00527F47" w:rsidP="00527F47">
      <w:pPr>
        <w:rPr>
          <w:rFonts w:ascii="Arial" w:hAnsi="Arial" w:cs="Arial"/>
        </w:rPr>
      </w:pPr>
      <w:r w:rsidRPr="009F6C66">
        <w:rPr>
          <w:rFonts w:ascii="Arial Black" w:hAnsi="Arial Black" w:cs="Arial Black"/>
        </w:rPr>
        <w:t xml:space="preserve">Funding Source(s): </w:t>
      </w:r>
      <w:r w:rsidRPr="009F6C66">
        <w:rPr>
          <w:rFonts w:ascii="Arial" w:hAnsi="Arial" w:cs="Arial"/>
        </w:rPr>
        <w:t>Department of Ecology</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547"/>
        <w:gridCol w:w="928"/>
        <w:gridCol w:w="1525"/>
        <w:gridCol w:w="1171"/>
        <w:gridCol w:w="1269"/>
        <w:gridCol w:w="1206"/>
      </w:tblGrid>
      <w:tr w:rsidR="00527F47" w:rsidRPr="009F6C66" w14:paraId="322DA4CB" w14:textId="77777777" w:rsidTr="0094078F">
        <w:trPr>
          <w:trHeight w:val="90"/>
        </w:trPr>
        <w:tc>
          <w:tcPr>
            <w:tcW w:w="2136" w:type="pct"/>
          </w:tcPr>
          <w:p w14:paraId="4F868644"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Activities for FY2027</w:t>
            </w:r>
          </w:p>
        </w:tc>
        <w:tc>
          <w:tcPr>
            <w:tcW w:w="436" w:type="pct"/>
          </w:tcPr>
          <w:p w14:paraId="76D9CA39" w14:textId="77777777" w:rsidR="00527F47" w:rsidRPr="009F6C66" w:rsidRDefault="00527F47" w:rsidP="0094078F">
            <w:pPr>
              <w:pStyle w:val="Heading3"/>
              <w:spacing w:before="60"/>
              <w:jc w:val="center"/>
              <w:rPr>
                <w:sz w:val="22"/>
                <w:szCs w:val="22"/>
              </w:rPr>
            </w:pPr>
            <w:r w:rsidRPr="009F6C66">
              <w:rPr>
                <w:sz w:val="22"/>
                <w:szCs w:val="22"/>
              </w:rPr>
              <w:t>Target Dates</w:t>
            </w:r>
          </w:p>
        </w:tc>
        <w:tc>
          <w:tcPr>
            <w:tcW w:w="716" w:type="pct"/>
          </w:tcPr>
          <w:p w14:paraId="1C2FDFA6"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Person</w:t>
            </w:r>
          </w:p>
          <w:p w14:paraId="73A3AF5B"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Responsible</w:t>
            </w:r>
          </w:p>
        </w:tc>
        <w:tc>
          <w:tcPr>
            <w:tcW w:w="550" w:type="pct"/>
          </w:tcPr>
          <w:p w14:paraId="698B1DE8"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 xml:space="preserve">Time Required </w:t>
            </w:r>
          </w:p>
        </w:tc>
        <w:tc>
          <w:tcPr>
            <w:tcW w:w="596" w:type="pct"/>
          </w:tcPr>
          <w:p w14:paraId="19074432"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 xml:space="preserve">Estimated Funding </w:t>
            </w:r>
          </w:p>
        </w:tc>
        <w:tc>
          <w:tcPr>
            <w:tcW w:w="566" w:type="pct"/>
          </w:tcPr>
          <w:p w14:paraId="46CFEFC1" w14:textId="77777777" w:rsidR="00527F47" w:rsidRPr="009F6C66" w:rsidRDefault="00527F47" w:rsidP="0094078F">
            <w:pPr>
              <w:spacing w:before="60"/>
              <w:jc w:val="center"/>
              <w:rPr>
                <w:rFonts w:ascii="Arial" w:hAnsi="Arial" w:cs="Arial"/>
                <w:b/>
                <w:bCs/>
                <w:sz w:val="22"/>
                <w:szCs w:val="22"/>
              </w:rPr>
            </w:pPr>
            <w:r w:rsidRPr="009F6C66">
              <w:rPr>
                <w:rFonts w:ascii="Arial" w:hAnsi="Arial" w:cs="Arial"/>
                <w:b/>
                <w:bCs/>
                <w:sz w:val="22"/>
                <w:szCs w:val="22"/>
              </w:rPr>
              <w:t>Notes</w:t>
            </w:r>
          </w:p>
        </w:tc>
      </w:tr>
      <w:tr w:rsidR="00527F47" w:rsidRPr="009F6C66" w14:paraId="59D70908" w14:textId="77777777" w:rsidTr="0094078F">
        <w:tc>
          <w:tcPr>
            <w:tcW w:w="2136" w:type="pct"/>
          </w:tcPr>
          <w:p w14:paraId="1C17C5E2" w14:textId="48921E0F" w:rsidR="00527F47" w:rsidRPr="009F6C66" w:rsidRDefault="00527F47" w:rsidP="0094078F">
            <w:pPr>
              <w:rPr>
                <w:rFonts w:ascii="Arial" w:hAnsi="Arial" w:cs="Arial"/>
                <w:sz w:val="20"/>
                <w:szCs w:val="20"/>
              </w:rPr>
            </w:pPr>
            <w:r w:rsidRPr="00527F47">
              <w:rPr>
                <w:rFonts w:ascii="Arial" w:hAnsi="Arial" w:cs="Arial"/>
                <w:i/>
                <w:iCs/>
                <w:sz w:val="22"/>
                <w:szCs w:val="22"/>
              </w:rPr>
              <w:t>Dredge a blocked portion of Bluestem Creek that runs through the town of Edwall, has caused significant flooding and continues to prevent the stream from flowing naturally.</w:t>
            </w:r>
          </w:p>
        </w:tc>
        <w:tc>
          <w:tcPr>
            <w:tcW w:w="436" w:type="pct"/>
          </w:tcPr>
          <w:p w14:paraId="570F232D" w14:textId="77777777" w:rsidR="00527F47" w:rsidRPr="009F6C66" w:rsidRDefault="00527F47" w:rsidP="0094078F">
            <w:pPr>
              <w:rPr>
                <w:rFonts w:ascii="Arial" w:hAnsi="Arial" w:cs="Arial"/>
                <w:i/>
                <w:iCs/>
                <w:sz w:val="20"/>
                <w:szCs w:val="20"/>
              </w:rPr>
            </w:pPr>
            <w:r>
              <w:rPr>
                <w:rFonts w:ascii="Arial" w:hAnsi="Arial" w:cs="Arial"/>
                <w:i/>
                <w:iCs/>
                <w:sz w:val="20"/>
                <w:szCs w:val="20"/>
              </w:rPr>
              <w:t>July</w:t>
            </w:r>
            <w:r w:rsidRPr="009F6C66">
              <w:rPr>
                <w:rFonts w:ascii="Arial" w:hAnsi="Arial" w:cs="Arial"/>
                <w:i/>
                <w:iCs/>
                <w:sz w:val="20"/>
                <w:szCs w:val="20"/>
              </w:rPr>
              <w:t xml:space="preserve"> 2026-July 2027</w:t>
            </w:r>
          </w:p>
        </w:tc>
        <w:tc>
          <w:tcPr>
            <w:tcW w:w="716" w:type="pct"/>
          </w:tcPr>
          <w:p w14:paraId="7AC55866" w14:textId="08B17240" w:rsidR="00527F47" w:rsidRPr="009F6C66" w:rsidRDefault="00527F47" w:rsidP="0094078F">
            <w:pPr>
              <w:rPr>
                <w:rFonts w:ascii="Arial" w:hAnsi="Arial" w:cs="Arial"/>
                <w:i/>
                <w:iCs/>
                <w:sz w:val="20"/>
                <w:szCs w:val="20"/>
              </w:rPr>
            </w:pPr>
            <w:r>
              <w:rPr>
                <w:rFonts w:ascii="Arial" w:hAnsi="Arial" w:cs="Arial"/>
                <w:i/>
                <w:iCs/>
                <w:sz w:val="20"/>
                <w:szCs w:val="20"/>
              </w:rPr>
              <w:t>Elsa Bowen</w:t>
            </w:r>
          </w:p>
        </w:tc>
        <w:tc>
          <w:tcPr>
            <w:tcW w:w="550" w:type="pct"/>
          </w:tcPr>
          <w:p w14:paraId="7FDD4633" w14:textId="77777777" w:rsidR="00527F47" w:rsidRPr="009F6C66" w:rsidRDefault="00527F47" w:rsidP="0094078F">
            <w:pPr>
              <w:rPr>
                <w:rFonts w:ascii="Arial" w:hAnsi="Arial" w:cs="Arial"/>
                <w:i/>
                <w:iCs/>
                <w:sz w:val="20"/>
                <w:szCs w:val="20"/>
              </w:rPr>
            </w:pPr>
            <w:r>
              <w:rPr>
                <w:rFonts w:ascii="Arial" w:hAnsi="Arial" w:cs="Arial"/>
                <w:i/>
                <w:iCs/>
                <w:sz w:val="20"/>
                <w:szCs w:val="20"/>
              </w:rPr>
              <w:t>360</w:t>
            </w:r>
            <w:r w:rsidRPr="009F6C66">
              <w:rPr>
                <w:rFonts w:ascii="Arial" w:hAnsi="Arial" w:cs="Arial"/>
                <w:i/>
                <w:iCs/>
                <w:sz w:val="20"/>
                <w:szCs w:val="20"/>
              </w:rPr>
              <w:t xml:space="preserve"> days</w:t>
            </w:r>
          </w:p>
        </w:tc>
        <w:tc>
          <w:tcPr>
            <w:tcW w:w="596" w:type="pct"/>
            <w:shd w:val="clear" w:color="auto" w:fill="FFFFFF" w:themeFill="background1"/>
          </w:tcPr>
          <w:p w14:paraId="66DB0A30" w14:textId="22BD20A0" w:rsidR="00527F47" w:rsidRPr="009F6C66" w:rsidRDefault="00527F47" w:rsidP="0094078F">
            <w:pPr>
              <w:rPr>
                <w:rFonts w:ascii="Arial" w:hAnsi="Arial" w:cs="Arial"/>
                <w:i/>
                <w:iCs/>
                <w:sz w:val="20"/>
                <w:szCs w:val="20"/>
              </w:rPr>
            </w:pPr>
            <w:r w:rsidRPr="009F6C66">
              <w:rPr>
                <w:rFonts w:ascii="Arial" w:hAnsi="Arial" w:cs="Arial"/>
                <w:i/>
                <w:iCs/>
                <w:sz w:val="20"/>
                <w:szCs w:val="20"/>
              </w:rPr>
              <w:t>$</w:t>
            </w:r>
            <w:r>
              <w:rPr>
                <w:rFonts w:ascii="Arial" w:hAnsi="Arial" w:cs="Arial"/>
                <w:i/>
                <w:iCs/>
                <w:sz w:val="20"/>
                <w:szCs w:val="20"/>
              </w:rPr>
              <w:t>5</w:t>
            </w:r>
            <w:r>
              <w:rPr>
                <w:rFonts w:ascii="Arial" w:hAnsi="Arial" w:cs="Arial"/>
                <w:i/>
                <w:iCs/>
                <w:sz w:val="20"/>
                <w:szCs w:val="20"/>
              </w:rPr>
              <w:t>0</w:t>
            </w:r>
            <w:r w:rsidRPr="009F6C66">
              <w:rPr>
                <w:rFonts w:ascii="Arial" w:hAnsi="Arial" w:cs="Arial"/>
                <w:i/>
                <w:iCs/>
                <w:sz w:val="20"/>
                <w:szCs w:val="20"/>
              </w:rPr>
              <w:t>,000</w:t>
            </w:r>
          </w:p>
        </w:tc>
        <w:tc>
          <w:tcPr>
            <w:tcW w:w="566" w:type="pct"/>
          </w:tcPr>
          <w:p w14:paraId="7C22B06C" w14:textId="77777777" w:rsidR="00527F47" w:rsidRPr="009F6C66" w:rsidRDefault="00527F47" w:rsidP="0094078F">
            <w:pPr>
              <w:rPr>
                <w:rFonts w:ascii="Arial" w:hAnsi="Arial" w:cs="Arial"/>
                <w:i/>
                <w:iCs/>
                <w:sz w:val="20"/>
                <w:szCs w:val="20"/>
              </w:rPr>
            </w:pPr>
            <w:r>
              <w:rPr>
                <w:rFonts w:ascii="Arial" w:hAnsi="Arial" w:cs="Arial"/>
                <w:i/>
                <w:iCs/>
                <w:sz w:val="20"/>
                <w:szCs w:val="20"/>
              </w:rPr>
              <w:t>Anticipated Funding</w:t>
            </w:r>
          </w:p>
        </w:tc>
      </w:tr>
    </w:tbl>
    <w:p w14:paraId="29826408" w14:textId="77777777" w:rsidR="00527F47" w:rsidRPr="009F6C66" w:rsidRDefault="00527F47" w:rsidP="00527F47"/>
    <w:p w14:paraId="07069AF1" w14:textId="4A16B6CE" w:rsidR="00136A4D" w:rsidRDefault="00F56ABB" w:rsidP="00F56ABB">
      <w:pPr>
        <w:tabs>
          <w:tab w:val="left" w:pos="9089"/>
        </w:tabs>
      </w:pPr>
      <w:r w:rsidRPr="009F6C66">
        <w:tab/>
      </w:r>
    </w:p>
    <w:p w14:paraId="228C9412" w14:textId="77777777" w:rsidR="009A1ED5" w:rsidRDefault="009A1ED5" w:rsidP="00F56ABB">
      <w:pPr>
        <w:tabs>
          <w:tab w:val="left" w:pos="9089"/>
        </w:tabs>
      </w:pPr>
    </w:p>
    <w:p w14:paraId="136CD394" w14:textId="77777777" w:rsidR="009A1ED5" w:rsidRDefault="009A1ED5" w:rsidP="00F56ABB">
      <w:pPr>
        <w:tabs>
          <w:tab w:val="left" w:pos="9089"/>
        </w:tabs>
      </w:pPr>
    </w:p>
    <w:p w14:paraId="2A7197E9" w14:textId="77777777" w:rsidR="009A1ED5" w:rsidRDefault="009A1ED5" w:rsidP="00F56ABB">
      <w:pPr>
        <w:tabs>
          <w:tab w:val="left" w:pos="9089"/>
        </w:tabs>
      </w:pPr>
    </w:p>
    <w:p w14:paraId="69FD1812" w14:textId="77777777" w:rsidR="009A1ED5" w:rsidRDefault="009A1ED5" w:rsidP="00F56ABB">
      <w:pPr>
        <w:tabs>
          <w:tab w:val="left" w:pos="9089"/>
        </w:tabs>
      </w:pPr>
    </w:p>
    <w:p w14:paraId="3E377284" w14:textId="77777777" w:rsidR="009A1ED5" w:rsidRDefault="009A1ED5" w:rsidP="00F56ABB">
      <w:pPr>
        <w:tabs>
          <w:tab w:val="left" w:pos="9089"/>
        </w:tabs>
      </w:pPr>
    </w:p>
    <w:p w14:paraId="2398A830" w14:textId="77777777" w:rsidR="009A1ED5" w:rsidRDefault="009A1ED5" w:rsidP="00F56ABB">
      <w:pPr>
        <w:tabs>
          <w:tab w:val="left" w:pos="9089"/>
        </w:tabs>
      </w:pPr>
    </w:p>
    <w:p w14:paraId="688C6BFB" w14:textId="77777777" w:rsidR="009A1ED5" w:rsidRDefault="009A1ED5" w:rsidP="00F56ABB">
      <w:pPr>
        <w:tabs>
          <w:tab w:val="left" w:pos="9089"/>
        </w:tabs>
      </w:pPr>
    </w:p>
    <w:p w14:paraId="15597BA8" w14:textId="77777777" w:rsidR="009A1ED5" w:rsidRDefault="009A1ED5" w:rsidP="00F56ABB">
      <w:pPr>
        <w:tabs>
          <w:tab w:val="left" w:pos="9089"/>
        </w:tabs>
      </w:pPr>
    </w:p>
    <w:p w14:paraId="32ED94F7" w14:textId="77777777" w:rsidR="009A1ED5" w:rsidRDefault="009A1ED5" w:rsidP="00F56ABB">
      <w:pPr>
        <w:tabs>
          <w:tab w:val="left" w:pos="9089"/>
        </w:tabs>
      </w:pPr>
    </w:p>
    <w:p w14:paraId="2DF89C76" w14:textId="77777777" w:rsidR="009A1ED5" w:rsidRDefault="009A1ED5" w:rsidP="00F56ABB">
      <w:pPr>
        <w:tabs>
          <w:tab w:val="left" w:pos="9089"/>
        </w:tabs>
      </w:pPr>
    </w:p>
    <w:p w14:paraId="7FF40D4A" w14:textId="77777777" w:rsidR="009A1ED5" w:rsidRDefault="009A1ED5" w:rsidP="00F56ABB">
      <w:pPr>
        <w:tabs>
          <w:tab w:val="left" w:pos="9089"/>
        </w:tabs>
      </w:pPr>
    </w:p>
    <w:p w14:paraId="5FB6539D" w14:textId="77777777" w:rsidR="009A1ED5" w:rsidRDefault="009A1ED5" w:rsidP="00F56ABB">
      <w:pPr>
        <w:tabs>
          <w:tab w:val="left" w:pos="9089"/>
        </w:tabs>
      </w:pPr>
    </w:p>
    <w:p w14:paraId="0EC82EE2" w14:textId="77777777" w:rsidR="009A1ED5" w:rsidRDefault="009A1ED5" w:rsidP="00F56ABB">
      <w:pPr>
        <w:tabs>
          <w:tab w:val="left" w:pos="9089"/>
        </w:tabs>
      </w:pPr>
    </w:p>
    <w:p w14:paraId="1C4B43B7" w14:textId="77777777" w:rsidR="009A1ED5" w:rsidRDefault="009A1ED5" w:rsidP="00F56ABB">
      <w:pPr>
        <w:tabs>
          <w:tab w:val="left" w:pos="9089"/>
        </w:tabs>
      </w:pPr>
    </w:p>
    <w:p w14:paraId="343D8C09" w14:textId="77777777" w:rsidR="009A1ED5" w:rsidRDefault="009A1ED5" w:rsidP="00F56ABB">
      <w:pPr>
        <w:tabs>
          <w:tab w:val="left" w:pos="9089"/>
        </w:tabs>
      </w:pPr>
    </w:p>
    <w:p w14:paraId="72AB8027" w14:textId="77777777" w:rsidR="009A1ED5" w:rsidRDefault="009A1ED5" w:rsidP="00F56ABB">
      <w:pPr>
        <w:tabs>
          <w:tab w:val="left" w:pos="9089"/>
        </w:tabs>
      </w:pPr>
    </w:p>
    <w:p w14:paraId="6192D89F" w14:textId="77777777" w:rsidR="009A1ED5" w:rsidRDefault="009A1ED5" w:rsidP="00F56ABB">
      <w:pPr>
        <w:tabs>
          <w:tab w:val="left" w:pos="9089"/>
        </w:tabs>
      </w:pPr>
    </w:p>
    <w:p w14:paraId="39DB948F" w14:textId="77777777" w:rsidR="009A1ED5" w:rsidRDefault="009A1ED5" w:rsidP="00F56ABB">
      <w:pPr>
        <w:tabs>
          <w:tab w:val="left" w:pos="9089"/>
        </w:tabs>
      </w:pPr>
    </w:p>
    <w:p w14:paraId="03CE2ACF" w14:textId="77777777" w:rsidR="009A1ED5" w:rsidRPr="009F6C66" w:rsidRDefault="009A1ED5" w:rsidP="00F56ABB">
      <w:pPr>
        <w:tabs>
          <w:tab w:val="left" w:pos="9089"/>
        </w:tabs>
      </w:pPr>
    </w:p>
    <w:p w14:paraId="02ED6986" w14:textId="77777777" w:rsidR="00136A4D" w:rsidRPr="008C754B" w:rsidRDefault="00136A4D" w:rsidP="00B90150">
      <w:pPr>
        <w:rPr>
          <w:highlight w:val="yellow"/>
        </w:rPr>
      </w:pPr>
    </w:p>
    <w:p w14:paraId="6026F723" w14:textId="03BDBA0D" w:rsidR="0066617A" w:rsidRPr="00D8541C" w:rsidRDefault="00AA23B8" w:rsidP="00596313">
      <w:pPr>
        <w:pStyle w:val="Heading4"/>
        <w:tabs>
          <w:tab w:val="left" w:pos="1800"/>
        </w:tabs>
        <w:jc w:val="left"/>
      </w:pPr>
      <w:r w:rsidRPr="00D8541C">
        <w:rPr>
          <w:noProof/>
        </w:rPr>
        <mc:AlternateContent>
          <mc:Choice Requires="wps">
            <w:drawing>
              <wp:anchor distT="0" distB="0" distL="114300" distR="114300" simplePos="0" relativeHeight="251662336" behindDoc="0" locked="0" layoutInCell="1" allowOverlap="1" wp14:anchorId="69481124" wp14:editId="0CC68FF6">
                <wp:simplePos x="0" y="0"/>
                <wp:positionH relativeFrom="column">
                  <wp:posOffset>-400050</wp:posOffset>
                </wp:positionH>
                <wp:positionV relativeFrom="paragraph">
                  <wp:posOffset>-331470</wp:posOffset>
                </wp:positionV>
                <wp:extent cx="1155065" cy="853440"/>
                <wp:effectExtent l="0" t="0" r="127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8CC11" w14:textId="77777777" w:rsidR="00BF65D2" w:rsidRDefault="00BF65D2" w:rsidP="004E4559">
                            <w:r>
                              <w:rPr>
                                <w:noProof/>
                                <w:color w:val="00FF00"/>
                              </w:rPr>
                              <w:drawing>
                                <wp:inline distT="0" distB="0" distL="0" distR="0" wp14:anchorId="6F5848B6" wp14:editId="28EA4E54">
                                  <wp:extent cx="952500" cy="762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r="65195"/>
                                          <a:stretch>
                                            <a:fillRect/>
                                          </a:stretch>
                                        </pic:blipFill>
                                        <pic:spPr bwMode="auto">
                                          <a:xfrm>
                                            <a:off x="0" y="0"/>
                                            <a:ext cx="952500" cy="762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481124" id="_x0000_t202" coordsize="21600,21600" o:spt="202" path="m,l,21600r21600,l21600,xe">
                <v:stroke joinstyle="miter"/>
                <v:path gradientshapeok="t" o:connecttype="rect"/>
              </v:shapetype>
              <v:shape id="Text Box 19" o:spid="_x0000_s1026" type="#_x0000_t202" style="position:absolute;margin-left:-31.5pt;margin-top:-26.1pt;width:90.95pt;height:67.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" stroked="f">
                <v:textbox style="mso-fit-shape-to-text:t">
                  <w:txbxContent>
                    <w:p w14:paraId="6C88CC11" w14:textId="77777777" w:rsidR="00BF65D2" w:rsidRDefault="00BF65D2" w:rsidP="004E4559">
                      <w:r>
                        <w:rPr>
                          <w:noProof/>
                          <w:color w:val="00FF00"/>
                        </w:rPr>
                        <w:drawing>
                          <wp:inline distT="0" distB="0" distL="0" distR="0" wp14:anchorId="6F5848B6" wp14:editId="28EA4E54">
                            <wp:extent cx="952500" cy="762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r="65195"/>
                                    <a:stretch>
                                      <a:fillRect/>
                                    </a:stretch>
                                  </pic:blipFill>
                                  <pic:spPr bwMode="auto">
                                    <a:xfrm>
                                      <a:off x="0" y="0"/>
                                      <a:ext cx="952500" cy="762000"/>
                                    </a:xfrm>
                                    <a:prstGeom prst="rect">
                                      <a:avLst/>
                                    </a:prstGeom>
                                    <a:noFill/>
                                    <a:ln w="9525">
                                      <a:noFill/>
                                      <a:miter lim="800000"/>
                                      <a:headEnd/>
                                      <a:tailEnd/>
                                    </a:ln>
                                  </pic:spPr>
                                </pic:pic>
                              </a:graphicData>
                            </a:graphic>
                          </wp:inline>
                        </w:drawing>
                      </w:r>
                    </w:p>
                  </w:txbxContent>
                </v:textbox>
              </v:shape>
            </w:pict>
          </mc:Fallback>
        </mc:AlternateContent>
      </w:r>
      <w:r w:rsidR="00596313" w:rsidRPr="00D8541C">
        <w:t xml:space="preserve">              </w:t>
      </w:r>
      <w:r w:rsidR="00D66DFF" w:rsidRPr="00D8541C">
        <w:t>FY202</w:t>
      </w:r>
      <w:r w:rsidR="00D8541C">
        <w:t>7</w:t>
      </w:r>
      <w:r w:rsidR="000A4011" w:rsidRPr="00D8541C">
        <w:t xml:space="preserve"> </w:t>
      </w:r>
      <w:r w:rsidR="0066617A" w:rsidRPr="00D8541C">
        <w:t xml:space="preserve">Annual Budget </w:t>
      </w:r>
    </w:p>
    <w:p w14:paraId="51E3D61A" w14:textId="77777777" w:rsidR="0066617A" w:rsidRPr="00D8541C" w:rsidRDefault="004B5CF2" w:rsidP="0066617A">
      <w:pPr>
        <w:pStyle w:val="Heading4"/>
        <w:tabs>
          <w:tab w:val="left" w:pos="1440"/>
        </w:tabs>
        <w:jc w:val="left"/>
      </w:pPr>
      <w:r w:rsidRPr="00D8541C">
        <w:tab/>
      </w:r>
      <w:r w:rsidR="0066617A" w:rsidRPr="00D8541C">
        <w:t xml:space="preserve"> Conservation District</w:t>
      </w:r>
    </w:p>
    <w:tbl>
      <w:tblPr>
        <w:tblW w:w="6015" w:type="dxa"/>
        <w:tblLook w:val="04A0" w:firstRow="1" w:lastRow="0" w:firstColumn="1" w:lastColumn="0" w:noHBand="0" w:noVBand="1"/>
      </w:tblPr>
      <w:tblGrid>
        <w:gridCol w:w="283"/>
        <w:gridCol w:w="4448"/>
        <w:gridCol w:w="1284"/>
      </w:tblGrid>
      <w:tr w:rsidR="00502032" w:rsidRPr="00D8541C" w14:paraId="3DE2E1D0" w14:textId="77777777" w:rsidTr="0045339D">
        <w:trPr>
          <w:trHeight w:val="405"/>
        </w:trPr>
        <w:tc>
          <w:tcPr>
            <w:tcW w:w="4731" w:type="dxa"/>
            <w:gridSpan w:val="2"/>
            <w:tcBorders>
              <w:top w:val="nil"/>
              <w:left w:val="single" w:sz="4" w:space="0" w:color="auto"/>
              <w:bottom w:val="single" w:sz="4" w:space="0" w:color="auto"/>
              <w:right w:val="nil"/>
            </w:tcBorders>
            <w:noWrap/>
            <w:vAlign w:val="center"/>
            <w:hideMark/>
          </w:tcPr>
          <w:p w14:paraId="27F350E9" w14:textId="77777777" w:rsidR="00502032" w:rsidRPr="00D8541C" w:rsidRDefault="00502032">
            <w:pPr>
              <w:jc w:val="center"/>
              <w:rPr>
                <w:rFonts w:ascii="Arial" w:hAnsi="Arial" w:cs="Arial"/>
                <w:b/>
                <w:bCs/>
                <w:sz w:val="32"/>
                <w:szCs w:val="32"/>
              </w:rPr>
            </w:pPr>
            <w:r w:rsidRPr="00D8541C">
              <w:rPr>
                <w:rFonts w:ascii="Arial" w:hAnsi="Arial" w:cs="Arial"/>
                <w:b/>
                <w:bCs/>
                <w:sz w:val="32"/>
                <w:szCs w:val="32"/>
              </w:rPr>
              <w:t> </w:t>
            </w:r>
          </w:p>
        </w:tc>
        <w:tc>
          <w:tcPr>
            <w:tcW w:w="1284" w:type="dxa"/>
            <w:tcBorders>
              <w:top w:val="nil"/>
              <w:left w:val="nil"/>
              <w:bottom w:val="nil"/>
              <w:right w:val="nil"/>
            </w:tcBorders>
            <w:noWrap/>
            <w:vAlign w:val="center"/>
            <w:hideMark/>
          </w:tcPr>
          <w:p w14:paraId="3C73B491" w14:textId="77777777" w:rsidR="00502032" w:rsidRPr="00D8541C" w:rsidRDefault="00502032">
            <w:pPr>
              <w:jc w:val="center"/>
              <w:rPr>
                <w:rFonts w:ascii="Arial" w:hAnsi="Arial" w:cs="Arial"/>
                <w:b/>
                <w:bCs/>
                <w:sz w:val="32"/>
                <w:szCs w:val="32"/>
              </w:rPr>
            </w:pPr>
          </w:p>
        </w:tc>
      </w:tr>
      <w:tr w:rsidR="00502032" w:rsidRPr="00D8541C" w14:paraId="7B3C48BD" w14:textId="77777777" w:rsidTr="0045339D">
        <w:trPr>
          <w:trHeight w:val="705"/>
        </w:trPr>
        <w:tc>
          <w:tcPr>
            <w:tcW w:w="4731" w:type="dxa"/>
            <w:gridSpan w:val="2"/>
            <w:tcBorders>
              <w:top w:val="single" w:sz="4" w:space="0" w:color="auto"/>
              <w:left w:val="single" w:sz="4" w:space="0" w:color="auto"/>
              <w:bottom w:val="single" w:sz="4" w:space="0" w:color="auto"/>
              <w:right w:val="single" w:sz="4" w:space="0" w:color="000000"/>
            </w:tcBorders>
            <w:noWrap/>
            <w:vAlign w:val="bottom"/>
            <w:hideMark/>
          </w:tcPr>
          <w:p w14:paraId="43FDB8D0" w14:textId="77777777" w:rsidR="00502032" w:rsidRPr="00D8541C" w:rsidRDefault="00502032">
            <w:pPr>
              <w:rPr>
                <w:rFonts w:ascii="Arial" w:hAnsi="Arial" w:cs="Arial"/>
                <w:b/>
                <w:bCs/>
                <w:sz w:val="28"/>
                <w:szCs w:val="28"/>
              </w:rPr>
            </w:pPr>
            <w:r w:rsidRPr="00D8541C">
              <w:rPr>
                <w:rFonts w:ascii="Arial" w:hAnsi="Arial" w:cs="Arial"/>
                <w:b/>
                <w:bCs/>
                <w:sz w:val="28"/>
                <w:szCs w:val="28"/>
              </w:rPr>
              <w:t>INCOME</w:t>
            </w:r>
          </w:p>
        </w:tc>
        <w:tc>
          <w:tcPr>
            <w:tcW w:w="1284" w:type="dxa"/>
            <w:tcBorders>
              <w:top w:val="single" w:sz="4" w:space="0" w:color="auto"/>
              <w:left w:val="nil"/>
              <w:bottom w:val="single" w:sz="4" w:space="0" w:color="auto"/>
              <w:right w:val="single" w:sz="4" w:space="0" w:color="auto"/>
            </w:tcBorders>
            <w:shd w:val="clear" w:color="000000" w:fill="FFFFFF"/>
            <w:vAlign w:val="center"/>
            <w:hideMark/>
          </w:tcPr>
          <w:p w14:paraId="77A7CBA4" w14:textId="7789FC1B" w:rsidR="00502032" w:rsidRPr="00D8541C" w:rsidRDefault="00D8541C">
            <w:pPr>
              <w:jc w:val="center"/>
              <w:rPr>
                <w:rFonts w:ascii="Arial" w:hAnsi="Arial" w:cs="Arial"/>
                <w:b/>
                <w:bCs/>
              </w:rPr>
            </w:pPr>
            <w:r w:rsidRPr="00D8541C">
              <w:rPr>
                <w:rFonts w:ascii="Arial" w:hAnsi="Arial" w:cs="Arial"/>
                <w:b/>
                <w:bCs/>
              </w:rPr>
              <w:t>2026</w:t>
            </w:r>
            <w:r w:rsidR="00502032" w:rsidRPr="00D8541C">
              <w:rPr>
                <w:rFonts w:ascii="Arial" w:hAnsi="Arial" w:cs="Arial"/>
                <w:b/>
                <w:bCs/>
              </w:rPr>
              <w:t xml:space="preserve"> </w:t>
            </w:r>
          </w:p>
        </w:tc>
      </w:tr>
      <w:tr w:rsidR="00502032" w:rsidRPr="00D8541C" w14:paraId="78445AA0"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52BF65BB" w14:textId="77777777" w:rsidR="00502032" w:rsidRPr="00D8541C" w:rsidRDefault="00502032">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tcPr>
          <w:p w14:paraId="13AEA681" w14:textId="1BBA2DBE" w:rsidR="0045339D" w:rsidRPr="00D8541C" w:rsidRDefault="0045339D">
            <w:pPr>
              <w:outlineLvl w:val="1"/>
              <w:rPr>
                <w:rFonts w:ascii="Arial" w:hAnsi="Arial" w:cs="Arial"/>
              </w:rPr>
            </w:pPr>
            <w:r w:rsidRPr="00D8541C">
              <w:rPr>
                <w:rFonts w:ascii="Arial" w:hAnsi="Arial" w:cs="Arial"/>
              </w:rPr>
              <w:t>Grant – VSP</w:t>
            </w:r>
          </w:p>
        </w:tc>
        <w:tc>
          <w:tcPr>
            <w:tcW w:w="1284" w:type="dxa"/>
            <w:tcBorders>
              <w:top w:val="nil"/>
              <w:left w:val="nil"/>
              <w:bottom w:val="single" w:sz="4" w:space="0" w:color="auto"/>
              <w:right w:val="single" w:sz="4" w:space="0" w:color="auto"/>
            </w:tcBorders>
            <w:shd w:val="clear" w:color="000000" w:fill="FFFFFF"/>
            <w:noWrap/>
            <w:vAlign w:val="bottom"/>
            <w:hideMark/>
          </w:tcPr>
          <w:p w14:paraId="2E366819" w14:textId="21BDFE02" w:rsidR="00502032" w:rsidRPr="00D8541C" w:rsidRDefault="00D8541C">
            <w:pPr>
              <w:jc w:val="right"/>
              <w:outlineLvl w:val="1"/>
              <w:rPr>
                <w:rFonts w:ascii="Arial" w:hAnsi="Arial" w:cs="Arial"/>
              </w:rPr>
            </w:pPr>
            <w:r>
              <w:rPr>
                <w:rFonts w:ascii="Arial" w:hAnsi="Arial" w:cs="Arial"/>
              </w:rPr>
              <w:t>2</w:t>
            </w:r>
            <w:r w:rsidR="002748EB" w:rsidRPr="00D8541C">
              <w:rPr>
                <w:rFonts w:ascii="Arial" w:hAnsi="Arial" w:cs="Arial"/>
              </w:rPr>
              <w:t>50,000</w:t>
            </w:r>
          </w:p>
        </w:tc>
      </w:tr>
      <w:tr w:rsidR="0045339D" w:rsidRPr="00D8541C" w14:paraId="366F6C1A"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71559A44" w14:textId="77777777" w:rsidR="0045339D" w:rsidRPr="00D8541C" w:rsidRDefault="0045339D" w:rsidP="0045339D">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7C0C2380" w14:textId="7CA5341F" w:rsidR="0045339D" w:rsidRPr="00D8541C" w:rsidRDefault="0045339D" w:rsidP="0045339D">
            <w:pPr>
              <w:outlineLvl w:val="1"/>
              <w:rPr>
                <w:rFonts w:ascii="Arial" w:hAnsi="Arial" w:cs="Arial"/>
              </w:rPr>
            </w:pPr>
            <w:r w:rsidRPr="00D8541C">
              <w:rPr>
                <w:rFonts w:ascii="Arial" w:hAnsi="Arial" w:cs="Arial"/>
              </w:rPr>
              <w:t>Grant – Implementation</w:t>
            </w:r>
          </w:p>
        </w:tc>
        <w:tc>
          <w:tcPr>
            <w:tcW w:w="1284" w:type="dxa"/>
            <w:tcBorders>
              <w:top w:val="nil"/>
              <w:left w:val="nil"/>
              <w:bottom w:val="single" w:sz="4" w:space="0" w:color="auto"/>
              <w:right w:val="single" w:sz="4" w:space="0" w:color="auto"/>
            </w:tcBorders>
            <w:shd w:val="clear" w:color="000000" w:fill="FFFFFF"/>
            <w:noWrap/>
            <w:vAlign w:val="bottom"/>
            <w:hideMark/>
          </w:tcPr>
          <w:p w14:paraId="78BAEEFE" w14:textId="0FD84EC3" w:rsidR="0045339D" w:rsidRPr="00D8541C" w:rsidRDefault="0045339D" w:rsidP="0045339D">
            <w:pPr>
              <w:jc w:val="right"/>
              <w:outlineLvl w:val="1"/>
              <w:rPr>
                <w:rFonts w:ascii="Arial" w:hAnsi="Arial" w:cs="Arial"/>
              </w:rPr>
            </w:pPr>
            <w:r w:rsidRPr="00D8541C">
              <w:rPr>
                <w:rFonts w:ascii="Arial" w:hAnsi="Arial" w:cs="Arial"/>
              </w:rPr>
              <w:t>1</w:t>
            </w:r>
            <w:r w:rsidR="002748EB" w:rsidRPr="00D8541C">
              <w:rPr>
                <w:rFonts w:ascii="Arial" w:hAnsi="Arial" w:cs="Arial"/>
              </w:rPr>
              <w:t>8</w:t>
            </w:r>
            <w:r w:rsidRPr="00D8541C">
              <w:rPr>
                <w:rFonts w:ascii="Arial" w:hAnsi="Arial" w:cs="Arial"/>
              </w:rPr>
              <w:t>0,000</w:t>
            </w:r>
          </w:p>
        </w:tc>
      </w:tr>
      <w:tr w:rsidR="0045339D" w:rsidRPr="00D8541C" w14:paraId="52E61C6E"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6B92F596" w14:textId="77777777" w:rsidR="0045339D" w:rsidRPr="00D8541C" w:rsidRDefault="0045339D" w:rsidP="0045339D">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7FE47B04" w14:textId="3932A6AF" w:rsidR="0045339D" w:rsidRPr="00D8541C" w:rsidRDefault="0045339D" w:rsidP="0045339D">
            <w:pPr>
              <w:outlineLvl w:val="1"/>
              <w:rPr>
                <w:rFonts w:ascii="Arial" w:hAnsi="Arial" w:cs="Arial"/>
              </w:rPr>
            </w:pPr>
            <w:r w:rsidRPr="00D8541C">
              <w:rPr>
                <w:rFonts w:ascii="Arial" w:hAnsi="Arial" w:cs="Arial"/>
              </w:rPr>
              <w:t>Grant – Irrigation Efficiency</w:t>
            </w:r>
          </w:p>
        </w:tc>
        <w:tc>
          <w:tcPr>
            <w:tcW w:w="1284" w:type="dxa"/>
            <w:tcBorders>
              <w:top w:val="nil"/>
              <w:left w:val="nil"/>
              <w:bottom w:val="single" w:sz="4" w:space="0" w:color="auto"/>
              <w:right w:val="single" w:sz="4" w:space="0" w:color="auto"/>
            </w:tcBorders>
            <w:shd w:val="clear" w:color="000000" w:fill="FFFFFF"/>
            <w:noWrap/>
            <w:vAlign w:val="bottom"/>
            <w:hideMark/>
          </w:tcPr>
          <w:p w14:paraId="7B504EA5" w14:textId="2B7D1701" w:rsidR="0045339D" w:rsidRPr="00D8541C" w:rsidRDefault="00D8541C" w:rsidP="0045339D">
            <w:pPr>
              <w:jc w:val="right"/>
              <w:outlineLvl w:val="1"/>
              <w:rPr>
                <w:rFonts w:ascii="Arial" w:hAnsi="Arial" w:cs="Arial"/>
              </w:rPr>
            </w:pPr>
            <w:r>
              <w:rPr>
                <w:rFonts w:ascii="Arial" w:hAnsi="Arial" w:cs="Arial"/>
              </w:rPr>
              <w:t>900</w:t>
            </w:r>
            <w:r w:rsidR="0045339D" w:rsidRPr="00D8541C">
              <w:rPr>
                <w:rFonts w:ascii="Arial" w:hAnsi="Arial" w:cs="Arial"/>
              </w:rPr>
              <w:t>,000</w:t>
            </w:r>
          </w:p>
        </w:tc>
      </w:tr>
      <w:tr w:rsidR="0045339D" w:rsidRPr="00D8541C" w14:paraId="301CA8A0"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60DD97FA" w14:textId="77777777" w:rsidR="0045339D" w:rsidRPr="00D8541C" w:rsidRDefault="0045339D" w:rsidP="0045339D">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301C40DE" w14:textId="696B8C86" w:rsidR="0045339D" w:rsidRPr="00D8541C" w:rsidRDefault="0045339D" w:rsidP="0045339D">
            <w:pPr>
              <w:outlineLvl w:val="1"/>
              <w:rPr>
                <w:rFonts w:ascii="Arial" w:hAnsi="Arial" w:cs="Arial"/>
              </w:rPr>
            </w:pPr>
            <w:r w:rsidRPr="00D8541C">
              <w:rPr>
                <w:rFonts w:ascii="Arial" w:hAnsi="Arial" w:cs="Arial"/>
              </w:rPr>
              <w:t xml:space="preserve">Grant </w:t>
            </w:r>
            <w:r w:rsidR="002748EB" w:rsidRPr="00D8541C">
              <w:rPr>
                <w:rFonts w:ascii="Arial" w:hAnsi="Arial" w:cs="Arial"/>
              </w:rPr>
              <w:t>–</w:t>
            </w:r>
            <w:r w:rsidRPr="00D8541C">
              <w:rPr>
                <w:rFonts w:ascii="Arial" w:hAnsi="Arial" w:cs="Arial"/>
              </w:rPr>
              <w:t xml:space="preserve"> </w:t>
            </w:r>
            <w:r w:rsidR="002748EB" w:rsidRPr="00D8541C">
              <w:rPr>
                <w:rFonts w:ascii="Arial" w:hAnsi="Arial" w:cs="Arial"/>
              </w:rPr>
              <w:t>Task Orders</w:t>
            </w:r>
          </w:p>
        </w:tc>
        <w:tc>
          <w:tcPr>
            <w:tcW w:w="1284" w:type="dxa"/>
            <w:tcBorders>
              <w:top w:val="nil"/>
              <w:left w:val="nil"/>
              <w:bottom w:val="single" w:sz="4" w:space="0" w:color="auto"/>
              <w:right w:val="single" w:sz="4" w:space="0" w:color="auto"/>
            </w:tcBorders>
            <w:shd w:val="clear" w:color="000000" w:fill="FFFFFF"/>
            <w:noWrap/>
            <w:vAlign w:val="bottom"/>
            <w:hideMark/>
          </w:tcPr>
          <w:p w14:paraId="46F13F78" w14:textId="5A37CAEF" w:rsidR="0045339D" w:rsidRPr="00D8541C" w:rsidRDefault="00D8541C" w:rsidP="0045339D">
            <w:pPr>
              <w:jc w:val="right"/>
              <w:outlineLvl w:val="1"/>
              <w:rPr>
                <w:rFonts w:ascii="Arial" w:hAnsi="Arial" w:cs="Arial"/>
              </w:rPr>
            </w:pPr>
            <w:r>
              <w:rPr>
                <w:rFonts w:ascii="Arial" w:hAnsi="Arial" w:cs="Arial"/>
              </w:rPr>
              <w:t>15</w:t>
            </w:r>
            <w:r w:rsidR="002748EB" w:rsidRPr="00D8541C">
              <w:rPr>
                <w:rFonts w:ascii="Arial" w:hAnsi="Arial" w:cs="Arial"/>
              </w:rPr>
              <w:t>0</w:t>
            </w:r>
            <w:r w:rsidR="0045339D" w:rsidRPr="00D8541C">
              <w:rPr>
                <w:rFonts w:ascii="Arial" w:hAnsi="Arial" w:cs="Arial"/>
              </w:rPr>
              <w:t>,000</w:t>
            </w:r>
          </w:p>
        </w:tc>
      </w:tr>
      <w:tr w:rsidR="00D8541C" w:rsidRPr="00D8541C" w14:paraId="2CCA0776" w14:textId="77777777" w:rsidTr="00D8541C">
        <w:trPr>
          <w:trHeight w:val="300"/>
        </w:trPr>
        <w:tc>
          <w:tcPr>
            <w:tcW w:w="283" w:type="dxa"/>
            <w:tcBorders>
              <w:top w:val="nil"/>
              <w:left w:val="single" w:sz="4" w:space="0" w:color="auto"/>
              <w:bottom w:val="single" w:sz="4" w:space="0" w:color="auto"/>
              <w:right w:val="nil"/>
            </w:tcBorders>
            <w:noWrap/>
            <w:vAlign w:val="bottom"/>
            <w:hideMark/>
          </w:tcPr>
          <w:p w14:paraId="567DC748"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32530819" w14:textId="6D1A44CF" w:rsidR="00D8541C" w:rsidRPr="00D8541C" w:rsidRDefault="00D8541C" w:rsidP="00D8541C">
            <w:pPr>
              <w:outlineLvl w:val="1"/>
              <w:rPr>
                <w:rFonts w:ascii="Arial" w:hAnsi="Arial" w:cs="Arial"/>
              </w:rPr>
            </w:pPr>
            <w:r w:rsidRPr="00D8541C">
              <w:rPr>
                <w:rFonts w:ascii="Arial" w:hAnsi="Arial" w:cs="Arial"/>
              </w:rPr>
              <w:t>Grant – Sustainable Farms &amp; Fields</w:t>
            </w:r>
          </w:p>
        </w:tc>
        <w:tc>
          <w:tcPr>
            <w:tcW w:w="1284" w:type="dxa"/>
            <w:tcBorders>
              <w:top w:val="nil"/>
              <w:left w:val="nil"/>
              <w:bottom w:val="single" w:sz="4" w:space="0" w:color="auto"/>
              <w:right w:val="single" w:sz="4" w:space="0" w:color="auto"/>
            </w:tcBorders>
            <w:shd w:val="clear" w:color="000000" w:fill="FFFFFF"/>
            <w:noWrap/>
            <w:vAlign w:val="bottom"/>
          </w:tcPr>
          <w:p w14:paraId="366A72FC" w14:textId="23CEB1E9" w:rsidR="00D8541C" w:rsidRPr="00D8541C" w:rsidRDefault="00D8541C" w:rsidP="00D8541C">
            <w:pPr>
              <w:jc w:val="right"/>
              <w:outlineLvl w:val="1"/>
              <w:rPr>
                <w:rFonts w:ascii="Arial" w:hAnsi="Arial" w:cs="Arial"/>
                <w:highlight w:val="yellow"/>
              </w:rPr>
            </w:pPr>
            <w:r w:rsidRPr="00D8541C">
              <w:rPr>
                <w:rFonts w:ascii="Arial" w:hAnsi="Arial" w:cs="Arial"/>
              </w:rPr>
              <w:t>20,000</w:t>
            </w:r>
          </w:p>
        </w:tc>
      </w:tr>
      <w:tr w:rsidR="00D8541C" w:rsidRPr="00D8541C" w14:paraId="66BE02E4"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5D8D1282"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080BDA80" w14:textId="555FAC8C" w:rsidR="00D8541C" w:rsidRPr="00D8541C" w:rsidRDefault="00D8541C" w:rsidP="00D8541C">
            <w:pPr>
              <w:outlineLvl w:val="1"/>
              <w:rPr>
                <w:rFonts w:ascii="Arial" w:hAnsi="Arial" w:cs="Arial"/>
              </w:rPr>
            </w:pPr>
            <w:r w:rsidRPr="00D8541C">
              <w:rPr>
                <w:rFonts w:ascii="Arial" w:hAnsi="Arial" w:cs="Arial"/>
              </w:rPr>
              <w:t>Grant – Forest Health</w:t>
            </w:r>
          </w:p>
        </w:tc>
        <w:tc>
          <w:tcPr>
            <w:tcW w:w="1284" w:type="dxa"/>
            <w:tcBorders>
              <w:top w:val="nil"/>
              <w:left w:val="nil"/>
              <w:bottom w:val="single" w:sz="4" w:space="0" w:color="auto"/>
              <w:right w:val="single" w:sz="4" w:space="0" w:color="auto"/>
            </w:tcBorders>
            <w:shd w:val="clear" w:color="000000" w:fill="FFFFFF"/>
            <w:noWrap/>
            <w:vAlign w:val="bottom"/>
            <w:hideMark/>
          </w:tcPr>
          <w:p w14:paraId="49CA08BC" w14:textId="7D8A4C16" w:rsidR="00D8541C" w:rsidRPr="00D8541C" w:rsidRDefault="00D8541C" w:rsidP="00D8541C">
            <w:pPr>
              <w:jc w:val="right"/>
              <w:outlineLvl w:val="1"/>
              <w:rPr>
                <w:rFonts w:ascii="Arial" w:hAnsi="Arial" w:cs="Arial"/>
              </w:rPr>
            </w:pPr>
            <w:r w:rsidRPr="00D8541C">
              <w:rPr>
                <w:rFonts w:ascii="Arial" w:hAnsi="Arial" w:cs="Arial"/>
              </w:rPr>
              <w:t>75,000</w:t>
            </w:r>
          </w:p>
        </w:tc>
      </w:tr>
      <w:tr w:rsidR="00D8541C" w:rsidRPr="00D8541C" w14:paraId="361CD77C"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2281C291"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6711F111" w14:textId="3C7506D7" w:rsidR="00D8541C" w:rsidRPr="00D8541C" w:rsidRDefault="00D8541C" w:rsidP="00D8541C">
            <w:pPr>
              <w:outlineLvl w:val="1"/>
              <w:rPr>
                <w:rFonts w:ascii="Arial" w:hAnsi="Arial" w:cs="Arial"/>
              </w:rPr>
            </w:pPr>
            <w:r w:rsidRPr="00D8541C">
              <w:rPr>
                <w:rFonts w:ascii="Arial" w:hAnsi="Arial" w:cs="Arial"/>
              </w:rPr>
              <w:t>Grant – Natural Resource Investment</w:t>
            </w:r>
          </w:p>
        </w:tc>
        <w:tc>
          <w:tcPr>
            <w:tcW w:w="1284" w:type="dxa"/>
            <w:tcBorders>
              <w:top w:val="nil"/>
              <w:left w:val="nil"/>
              <w:bottom w:val="single" w:sz="4" w:space="0" w:color="auto"/>
              <w:right w:val="single" w:sz="4" w:space="0" w:color="auto"/>
            </w:tcBorders>
            <w:shd w:val="clear" w:color="000000" w:fill="FFFFFF"/>
            <w:noWrap/>
            <w:vAlign w:val="bottom"/>
            <w:hideMark/>
          </w:tcPr>
          <w:p w14:paraId="365A0273" w14:textId="0257993D" w:rsidR="00D8541C" w:rsidRPr="00D8541C" w:rsidRDefault="00D8541C" w:rsidP="00D8541C">
            <w:pPr>
              <w:jc w:val="right"/>
              <w:outlineLvl w:val="1"/>
              <w:rPr>
                <w:rFonts w:ascii="Arial" w:hAnsi="Arial" w:cs="Arial"/>
                <w:highlight w:val="yellow"/>
              </w:rPr>
            </w:pPr>
            <w:r w:rsidRPr="00D8541C">
              <w:rPr>
                <w:rFonts w:ascii="Arial" w:hAnsi="Arial" w:cs="Arial"/>
              </w:rPr>
              <w:t>162,000</w:t>
            </w:r>
          </w:p>
        </w:tc>
      </w:tr>
      <w:tr w:rsidR="00D8541C" w:rsidRPr="00D8541C" w14:paraId="301AB670" w14:textId="77777777" w:rsidTr="00D8541C">
        <w:trPr>
          <w:trHeight w:val="300"/>
        </w:trPr>
        <w:tc>
          <w:tcPr>
            <w:tcW w:w="283" w:type="dxa"/>
            <w:tcBorders>
              <w:top w:val="nil"/>
              <w:left w:val="single" w:sz="4" w:space="0" w:color="auto"/>
              <w:bottom w:val="single" w:sz="4" w:space="0" w:color="auto"/>
              <w:right w:val="nil"/>
            </w:tcBorders>
            <w:noWrap/>
            <w:vAlign w:val="bottom"/>
            <w:hideMark/>
          </w:tcPr>
          <w:p w14:paraId="0B83847F"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4F7EA473" w14:textId="5C80B54B" w:rsidR="00D8541C" w:rsidRPr="00D8541C" w:rsidRDefault="00D8541C" w:rsidP="00D8541C">
            <w:pPr>
              <w:outlineLvl w:val="1"/>
              <w:rPr>
                <w:rFonts w:ascii="Arial" w:hAnsi="Arial" w:cs="Arial"/>
              </w:rPr>
            </w:pPr>
            <w:r w:rsidRPr="00D8541C">
              <w:rPr>
                <w:rFonts w:ascii="Arial" w:hAnsi="Arial" w:cs="Arial"/>
              </w:rPr>
              <w:t>Grant – FLOURISH</w:t>
            </w:r>
          </w:p>
        </w:tc>
        <w:tc>
          <w:tcPr>
            <w:tcW w:w="1284" w:type="dxa"/>
            <w:tcBorders>
              <w:top w:val="nil"/>
              <w:left w:val="nil"/>
              <w:bottom w:val="single" w:sz="4" w:space="0" w:color="auto"/>
              <w:right w:val="single" w:sz="4" w:space="0" w:color="auto"/>
            </w:tcBorders>
            <w:shd w:val="clear" w:color="000000" w:fill="FFFFFF"/>
            <w:noWrap/>
            <w:vAlign w:val="bottom"/>
          </w:tcPr>
          <w:p w14:paraId="48779EFA" w14:textId="50B7D4CA" w:rsidR="00D8541C" w:rsidRPr="00D8541C" w:rsidRDefault="00D8541C" w:rsidP="00D8541C">
            <w:pPr>
              <w:jc w:val="right"/>
              <w:outlineLvl w:val="1"/>
              <w:rPr>
                <w:rFonts w:ascii="Arial" w:hAnsi="Arial" w:cs="Arial"/>
              </w:rPr>
            </w:pPr>
            <w:r w:rsidRPr="00D8541C">
              <w:rPr>
                <w:rFonts w:ascii="Arial" w:hAnsi="Arial" w:cs="Arial"/>
              </w:rPr>
              <w:t>7,000</w:t>
            </w:r>
          </w:p>
        </w:tc>
      </w:tr>
      <w:tr w:rsidR="00D8541C" w:rsidRPr="00D8541C" w14:paraId="135EE791"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0BD5A375"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1DEC7EE5" w14:textId="230540F6" w:rsidR="00D8541C" w:rsidRPr="00D8541C" w:rsidRDefault="00D8541C" w:rsidP="00D8541C">
            <w:pPr>
              <w:outlineLvl w:val="1"/>
              <w:rPr>
                <w:rFonts w:ascii="Arial" w:hAnsi="Arial" w:cs="Arial"/>
              </w:rPr>
            </w:pPr>
            <w:r w:rsidRPr="00D8541C">
              <w:rPr>
                <w:rFonts w:ascii="Arial" w:hAnsi="Arial" w:cs="Arial"/>
              </w:rPr>
              <w:t>Grant – MOU Adams CD</w:t>
            </w:r>
          </w:p>
        </w:tc>
        <w:tc>
          <w:tcPr>
            <w:tcW w:w="1284" w:type="dxa"/>
            <w:tcBorders>
              <w:top w:val="nil"/>
              <w:left w:val="nil"/>
              <w:bottom w:val="single" w:sz="4" w:space="0" w:color="auto"/>
              <w:right w:val="single" w:sz="4" w:space="0" w:color="auto"/>
            </w:tcBorders>
            <w:noWrap/>
            <w:vAlign w:val="bottom"/>
            <w:hideMark/>
          </w:tcPr>
          <w:p w14:paraId="14CCE44C" w14:textId="78778E6B" w:rsidR="00D8541C" w:rsidRPr="00D8541C" w:rsidRDefault="00D8541C" w:rsidP="00D8541C">
            <w:pPr>
              <w:jc w:val="right"/>
              <w:outlineLvl w:val="1"/>
              <w:rPr>
                <w:rFonts w:ascii="Arial" w:hAnsi="Arial" w:cs="Arial"/>
                <w:highlight w:val="yellow"/>
              </w:rPr>
            </w:pPr>
            <w:r w:rsidRPr="00D8541C">
              <w:rPr>
                <w:rFonts w:ascii="Arial" w:hAnsi="Arial" w:cs="Arial"/>
              </w:rPr>
              <w:t>6,000</w:t>
            </w:r>
          </w:p>
        </w:tc>
      </w:tr>
      <w:tr w:rsidR="00D8541C" w:rsidRPr="00D8541C" w14:paraId="67A08B50"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3AE662BE"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3366EE4A" w14:textId="1135FBC0" w:rsidR="00D8541C" w:rsidRPr="00D8541C" w:rsidRDefault="00D8541C" w:rsidP="00D8541C">
            <w:pPr>
              <w:outlineLvl w:val="1"/>
              <w:rPr>
                <w:rFonts w:ascii="Arial" w:hAnsi="Arial" w:cs="Arial"/>
              </w:rPr>
            </w:pPr>
            <w:r w:rsidRPr="00D8541C">
              <w:rPr>
                <w:rFonts w:ascii="Arial" w:hAnsi="Arial" w:cs="Arial"/>
              </w:rPr>
              <w:t>Grant – MOU Columbia Basin CD</w:t>
            </w:r>
          </w:p>
        </w:tc>
        <w:tc>
          <w:tcPr>
            <w:tcW w:w="1284" w:type="dxa"/>
            <w:tcBorders>
              <w:top w:val="nil"/>
              <w:left w:val="nil"/>
              <w:bottom w:val="single" w:sz="4" w:space="0" w:color="auto"/>
              <w:right w:val="single" w:sz="4" w:space="0" w:color="auto"/>
            </w:tcBorders>
            <w:shd w:val="clear" w:color="000000" w:fill="FFFFFF"/>
            <w:noWrap/>
            <w:vAlign w:val="bottom"/>
            <w:hideMark/>
          </w:tcPr>
          <w:p w14:paraId="0ED04981" w14:textId="46378EF0" w:rsidR="00D8541C" w:rsidRPr="00D8541C" w:rsidRDefault="00D8541C" w:rsidP="00D8541C">
            <w:pPr>
              <w:jc w:val="right"/>
              <w:outlineLvl w:val="1"/>
              <w:rPr>
                <w:rFonts w:ascii="Arial" w:hAnsi="Arial" w:cs="Arial"/>
              </w:rPr>
            </w:pPr>
            <w:r w:rsidRPr="00D8541C">
              <w:rPr>
                <w:rFonts w:ascii="Arial" w:hAnsi="Arial" w:cs="Arial"/>
              </w:rPr>
              <w:t>1,500</w:t>
            </w:r>
          </w:p>
        </w:tc>
      </w:tr>
      <w:tr w:rsidR="00D8541C" w:rsidRPr="00D8541C" w14:paraId="1EAEFCC4"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150D77C6"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40B89623" w14:textId="51A63054" w:rsidR="00D8541C" w:rsidRPr="00D8541C" w:rsidRDefault="00D8541C" w:rsidP="00D8541C">
            <w:pPr>
              <w:outlineLvl w:val="1"/>
              <w:rPr>
                <w:rFonts w:ascii="Arial" w:hAnsi="Arial" w:cs="Arial"/>
              </w:rPr>
            </w:pPr>
            <w:r w:rsidRPr="00D8541C">
              <w:rPr>
                <w:rFonts w:ascii="Arial" w:hAnsi="Arial" w:cs="Arial"/>
              </w:rPr>
              <w:t>Grant – MOU FLAG Municipalities</w:t>
            </w:r>
          </w:p>
        </w:tc>
        <w:tc>
          <w:tcPr>
            <w:tcW w:w="1284" w:type="dxa"/>
            <w:tcBorders>
              <w:top w:val="nil"/>
              <w:left w:val="nil"/>
              <w:bottom w:val="single" w:sz="4" w:space="0" w:color="auto"/>
              <w:right w:val="single" w:sz="4" w:space="0" w:color="auto"/>
            </w:tcBorders>
            <w:shd w:val="clear" w:color="000000" w:fill="FFFFFF"/>
            <w:noWrap/>
            <w:vAlign w:val="bottom"/>
            <w:hideMark/>
          </w:tcPr>
          <w:p w14:paraId="046480D4" w14:textId="564B7B95" w:rsidR="00D8541C" w:rsidRPr="00D8541C" w:rsidRDefault="00D8541C" w:rsidP="00D8541C">
            <w:pPr>
              <w:jc w:val="right"/>
              <w:outlineLvl w:val="1"/>
              <w:rPr>
                <w:rFonts w:ascii="Arial" w:hAnsi="Arial" w:cs="Arial"/>
              </w:rPr>
            </w:pPr>
            <w:r w:rsidRPr="00D8541C">
              <w:rPr>
                <w:rFonts w:ascii="Arial" w:hAnsi="Arial" w:cs="Arial"/>
              </w:rPr>
              <w:t>10,000</w:t>
            </w:r>
          </w:p>
        </w:tc>
      </w:tr>
      <w:tr w:rsidR="00D8541C" w:rsidRPr="00D8541C" w14:paraId="2BB7D399"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3A23A413"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045A4193" w14:textId="73A7FA80" w:rsidR="00D8541C" w:rsidRPr="00D8541C" w:rsidRDefault="00D8541C" w:rsidP="00D8541C">
            <w:pPr>
              <w:outlineLvl w:val="1"/>
              <w:rPr>
                <w:rFonts w:ascii="Arial" w:hAnsi="Arial" w:cs="Arial"/>
              </w:rPr>
            </w:pPr>
            <w:r w:rsidRPr="00D8541C">
              <w:rPr>
                <w:rFonts w:ascii="Arial" w:hAnsi="Arial" w:cs="Arial"/>
              </w:rPr>
              <w:t>Grant – Cluster Engineering</w:t>
            </w:r>
          </w:p>
        </w:tc>
        <w:tc>
          <w:tcPr>
            <w:tcW w:w="1284" w:type="dxa"/>
            <w:tcBorders>
              <w:top w:val="nil"/>
              <w:left w:val="nil"/>
              <w:bottom w:val="single" w:sz="4" w:space="0" w:color="auto"/>
              <w:right w:val="single" w:sz="4" w:space="0" w:color="auto"/>
            </w:tcBorders>
            <w:shd w:val="clear" w:color="000000" w:fill="FFFFFF"/>
            <w:noWrap/>
            <w:vAlign w:val="bottom"/>
            <w:hideMark/>
          </w:tcPr>
          <w:p w14:paraId="1592619F" w14:textId="11A0F37D" w:rsidR="00D8541C" w:rsidRPr="00D8541C" w:rsidRDefault="00D8541C" w:rsidP="00D8541C">
            <w:pPr>
              <w:jc w:val="right"/>
              <w:outlineLvl w:val="1"/>
              <w:rPr>
                <w:rFonts w:ascii="Arial" w:hAnsi="Arial" w:cs="Arial"/>
                <w:highlight w:val="yellow"/>
              </w:rPr>
            </w:pPr>
            <w:r w:rsidRPr="00D8541C">
              <w:rPr>
                <w:rFonts w:ascii="Arial" w:hAnsi="Arial" w:cs="Arial"/>
              </w:rPr>
              <w:t>40,000</w:t>
            </w:r>
          </w:p>
        </w:tc>
      </w:tr>
      <w:tr w:rsidR="00D8541C" w:rsidRPr="00D8541C" w14:paraId="6E3C8624" w14:textId="77777777" w:rsidTr="002748EB">
        <w:trPr>
          <w:trHeight w:val="300"/>
        </w:trPr>
        <w:tc>
          <w:tcPr>
            <w:tcW w:w="283" w:type="dxa"/>
            <w:tcBorders>
              <w:top w:val="nil"/>
              <w:left w:val="single" w:sz="4" w:space="0" w:color="auto"/>
              <w:bottom w:val="single" w:sz="4" w:space="0" w:color="auto"/>
              <w:right w:val="nil"/>
            </w:tcBorders>
            <w:noWrap/>
            <w:vAlign w:val="bottom"/>
            <w:hideMark/>
          </w:tcPr>
          <w:p w14:paraId="463D6F52" w14:textId="717E84BC"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3DE4755B" w14:textId="6E4DD9AA" w:rsidR="00D8541C" w:rsidRPr="00D8541C" w:rsidRDefault="00D8541C" w:rsidP="00D8541C">
            <w:pPr>
              <w:outlineLvl w:val="1"/>
              <w:rPr>
                <w:rFonts w:ascii="Arial" w:hAnsi="Arial" w:cs="Arial"/>
              </w:rPr>
            </w:pPr>
            <w:r>
              <w:rPr>
                <w:rFonts w:ascii="Arial" w:hAnsi="Arial" w:cs="Arial"/>
              </w:rPr>
              <w:t xml:space="preserve">Grant – DOE </w:t>
            </w:r>
            <w:proofErr w:type="spellStart"/>
            <w:r>
              <w:rPr>
                <w:rFonts w:ascii="Arial" w:hAnsi="Arial" w:cs="Arial"/>
              </w:rPr>
              <w:t>Husseman</w:t>
            </w:r>
            <w:proofErr w:type="spellEnd"/>
            <w:r>
              <w:rPr>
                <w:rFonts w:ascii="Arial" w:hAnsi="Arial" w:cs="Arial"/>
              </w:rPr>
              <w:t xml:space="preserve"> </w:t>
            </w:r>
          </w:p>
        </w:tc>
        <w:tc>
          <w:tcPr>
            <w:tcW w:w="1284" w:type="dxa"/>
            <w:tcBorders>
              <w:top w:val="nil"/>
              <w:left w:val="nil"/>
              <w:bottom w:val="single" w:sz="4" w:space="0" w:color="auto"/>
              <w:right w:val="single" w:sz="4" w:space="0" w:color="auto"/>
            </w:tcBorders>
            <w:shd w:val="clear" w:color="000000" w:fill="FFFFFF"/>
            <w:noWrap/>
            <w:vAlign w:val="bottom"/>
          </w:tcPr>
          <w:p w14:paraId="0076F25D" w14:textId="1BE05D0E" w:rsidR="00D8541C" w:rsidRPr="001457A9" w:rsidRDefault="00E50DB6" w:rsidP="00D8541C">
            <w:pPr>
              <w:jc w:val="right"/>
              <w:outlineLvl w:val="1"/>
              <w:rPr>
                <w:rFonts w:ascii="Arial" w:hAnsi="Arial" w:cs="Arial"/>
              </w:rPr>
            </w:pPr>
            <w:r>
              <w:rPr>
                <w:rFonts w:ascii="Arial" w:hAnsi="Arial" w:cs="Arial"/>
              </w:rPr>
              <w:t>8</w:t>
            </w:r>
            <w:r w:rsidR="001457A9">
              <w:rPr>
                <w:rFonts w:ascii="Arial" w:hAnsi="Arial" w:cs="Arial"/>
              </w:rPr>
              <w:t>0,000</w:t>
            </w:r>
          </w:p>
        </w:tc>
      </w:tr>
      <w:tr w:rsidR="00D8541C" w:rsidRPr="00D8541C" w14:paraId="086EBCA4" w14:textId="77777777" w:rsidTr="002748EB">
        <w:trPr>
          <w:trHeight w:val="300"/>
        </w:trPr>
        <w:tc>
          <w:tcPr>
            <w:tcW w:w="283" w:type="dxa"/>
            <w:tcBorders>
              <w:top w:val="nil"/>
              <w:left w:val="single" w:sz="4" w:space="0" w:color="auto"/>
              <w:bottom w:val="single" w:sz="4" w:space="0" w:color="auto"/>
              <w:right w:val="nil"/>
            </w:tcBorders>
            <w:noWrap/>
            <w:vAlign w:val="bottom"/>
          </w:tcPr>
          <w:p w14:paraId="13E8E2CE"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tcPr>
          <w:p w14:paraId="6851AA49" w14:textId="6EB6EC7D" w:rsidR="00D8541C" w:rsidRPr="00D8541C" w:rsidRDefault="00D8541C" w:rsidP="00D8541C">
            <w:pPr>
              <w:outlineLvl w:val="1"/>
              <w:rPr>
                <w:rFonts w:ascii="Arial" w:hAnsi="Arial" w:cs="Arial"/>
              </w:rPr>
            </w:pPr>
            <w:r>
              <w:rPr>
                <w:rFonts w:ascii="Arial" w:hAnsi="Arial" w:cs="Arial"/>
              </w:rPr>
              <w:t>Grant – DOE Direct Seed 4</w:t>
            </w:r>
          </w:p>
        </w:tc>
        <w:tc>
          <w:tcPr>
            <w:tcW w:w="1284" w:type="dxa"/>
            <w:tcBorders>
              <w:top w:val="nil"/>
              <w:left w:val="nil"/>
              <w:bottom w:val="single" w:sz="4" w:space="0" w:color="auto"/>
              <w:right w:val="single" w:sz="4" w:space="0" w:color="auto"/>
            </w:tcBorders>
            <w:shd w:val="clear" w:color="000000" w:fill="FFFFFF"/>
            <w:noWrap/>
            <w:vAlign w:val="bottom"/>
          </w:tcPr>
          <w:p w14:paraId="1FFEAE3A" w14:textId="1A693E52" w:rsidR="00D8541C" w:rsidRPr="001457A9" w:rsidRDefault="001457A9" w:rsidP="00D8541C">
            <w:pPr>
              <w:jc w:val="right"/>
              <w:outlineLvl w:val="1"/>
              <w:rPr>
                <w:rFonts w:ascii="Arial" w:hAnsi="Arial" w:cs="Arial"/>
              </w:rPr>
            </w:pPr>
            <w:r>
              <w:rPr>
                <w:rFonts w:ascii="Arial" w:hAnsi="Arial" w:cs="Arial"/>
              </w:rPr>
              <w:t>30,000</w:t>
            </w:r>
          </w:p>
        </w:tc>
      </w:tr>
      <w:tr w:rsidR="00D8541C" w:rsidRPr="00D8541C" w14:paraId="47907DE8" w14:textId="77777777" w:rsidTr="002748EB">
        <w:trPr>
          <w:trHeight w:val="300"/>
        </w:trPr>
        <w:tc>
          <w:tcPr>
            <w:tcW w:w="283" w:type="dxa"/>
            <w:tcBorders>
              <w:top w:val="nil"/>
              <w:left w:val="single" w:sz="4" w:space="0" w:color="auto"/>
              <w:bottom w:val="single" w:sz="4" w:space="0" w:color="auto"/>
              <w:right w:val="nil"/>
            </w:tcBorders>
            <w:noWrap/>
            <w:vAlign w:val="bottom"/>
          </w:tcPr>
          <w:p w14:paraId="022D97E4"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tcPr>
          <w:p w14:paraId="2A28C30C" w14:textId="0834DB74" w:rsidR="00D8541C" w:rsidRPr="00D8541C" w:rsidRDefault="001457A9" w:rsidP="00D8541C">
            <w:pPr>
              <w:outlineLvl w:val="1"/>
              <w:rPr>
                <w:rFonts w:ascii="Arial" w:hAnsi="Arial" w:cs="Arial"/>
              </w:rPr>
            </w:pPr>
            <w:r>
              <w:rPr>
                <w:rFonts w:ascii="Arial" w:hAnsi="Arial" w:cs="Arial"/>
              </w:rPr>
              <w:t>Grant – DOE Hawk Creek</w:t>
            </w:r>
          </w:p>
        </w:tc>
        <w:tc>
          <w:tcPr>
            <w:tcW w:w="1284" w:type="dxa"/>
            <w:tcBorders>
              <w:top w:val="nil"/>
              <w:left w:val="nil"/>
              <w:bottom w:val="single" w:sz="4" w:space="0" w:color="auto"/>
              <w:right w:val="single" w:sz="4" w:space="0" w:color="auto"/>
            </w:tcBorders>
            <w:shd w:val="clear" w:color="000000" w:fill="FFFFFF"/>
            <w:noWrap/>
            <w:vAlign w:val="bottom"/>
          </w:tcPr>
          <w:p w14:paraId="78CF6632" w14:textId="5F9DC0F4" w:rsidR="00D8541C" w:rsidRPr="001457A9" w:rsidRDefault="00E50DB6" w:rsidP="00D8541C">
            <w:pPr>
              <w:jc w:val="right"/>
              <w:outlineLvl w:val="1"/>
              <w:rPr>
                <w:rFonts w:ascii="Arial" w:hAnsi="Arial" w:cs="Arial"/>
              </w:rPr>
            </w:pPr>
            <w:r>
              <w:rPr>
                <w:rFonts w:ascii="Arial" w:hAnsi="Arial" w:cs="Arial"/>
              </w:rPr>
              <w:t>5</w:t>
            </w:r>
            <w:r w:rsidR="001457A9">
              <w:rPr>
                <w:rFonts w:ascii="Arial" w:hAnsi="Arial" w:cs="Arial"/>
              </w:rPr>
              <w:t>0,000</w:t>
            </w:r>
          </w:p>
        </w:tc>
      </w:tr>
      <w:tr w:rsidR="00D8541C" w:rsidRPr="00D8541C" w14:paraId="77CD9471" w14:textId="77777777" w:rsidTr="002748EB">
        <w:trPr>
          <w:trHeight w:val="300"/>
        </w:trPr>
        <w:tc>
          <w:tcPr>
            <w:tcW w:w="283" w:type="dxa"/>
            <w:tcBorders>
              <w:top w:val="nil"/>
              <w:left w:val="single" w:sz="4" w:space="0" w:color="auto"/>
              <w:bottom w:val="single" w:sz="4" w:space="0" w:color="auto"/>
              <w:right w:val="nil"/>
            </w:tcBorders>
            <w:noWrap/>
            <w:vAlign w:val="bottom"/>
          </w:tcPr>
          <w:p w14:paraId="01457DA4"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tcPr>
          <w:p w14:paraId="61F19D78" w14:textId="0E6B5841" w:rsidR="00D8541C" w:rsidRPr="00D8541C" w:rsidRDefault="001457A9" w:rsidP="00D8541C">
            <w:pPr>
              <w:outlineLvl w:val="1"/>
              <w:rPr>
                <w:rFonts w:ascii="Arial" w:hAnsi="Arial" w:cs="Arial"/>
              </w:rPr>
            </w:pPr>
            <w:r>
              <w:rPr>
                <w:rFonts w:ascii="Arial" w:hAnsi="Arial" w:cs="Arial"/>
              </w:rPr>
              <w:t>Grant – DOE Flood Plains By Design</w:t>
            </w:r>
          </w:p>
        </w:tc>
        <w:tc>
          <w:tcPr>
            <w:tcW w:w="1284" w:type="dxa"/>
            <w:tcBorders>
              <w:top w:val="nil"/>
              <w:left w:val="nil"/>
              <w:bottom w:val="single" w:sz="4" w:space="0" w:color="auto"/>
              <w:right w:val="single" w:sz="4" w:space="0" w:color="auto"/>
            </w:tcBorders>
            <w:shd w:val="clear" w:color="000000" w:fill="FFFFFF"/>
            <w:noWrap/>
            <w:vAlign w:val="bottom"/>
          </w:tcPr>
          <w:p w14:paraId="0D32FAD6" w14:textId="0D9B188A" w:rsidR="00D8541C" w:rsidRPr="001457A9" w:rsidRDefault="001457A9" w:rsidP="00D8541C">
            <w:pPr>
              <w:jc w:val="right"/>
              <w:outlineLvl w:val="1"/>
              <w:rPr>
                <w:rFonts w:ascii="Arial" w:hAnsi="Arial" w:cs="Arial"/>
              </w:rPr>
            </w:pPr>
            <w:r>
              <w:rPr>
                <w:rFonts w:ascii="Arial" w:hAnsi="Arial" w:cs="Arial"/>
              </w:rPr>
              <w:t>50,000</w:t>
            </w:r>
          </w:p>
        </w:tc>
      </w:tr>
      <w:tr w:rsidR="00D8541C" w:rsidRPr="00D8541C" w14:paraId="5D6BC865" w14:textId="77777777" w:rsidTr="002748EB">
        <w:trPr>
          <w:trHeight w:val="300"/>
        </w:trPr>
        <w:tc>
          <w:tcPr>
            <w:tcW w:w="283" w:type="dxa"/>
            <w:tcBorders>
              <w:top w:val="nil"/>
              <w:left w:val="single" w:sz="4" w:space="0" w:color="auto"/>
              <w:bottom w:val="single" w:sz="4" w:space="0" w:color="auto"/>
              <w:right w:val="nil"/>
            </w:tcBorders>
            <w:noWrap/>
            <w:vAlign w:val="bottom"/>
            <w:hideMark/>
          </w:tcPr>
          <w:p w14:paraId="22F3014D" w14:textId="14F3A56C"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5F85AD7B" w14:textId="7C4BCBC4" w:rsidR="00D8541C" w:rsidRPr="00D8541C" w:rsidRDefault="001457A9" w:rsidP="00D8541C">
            <w:pPr>
              <w:outlineLvl w:val="1"/>
              <w:rPr>
                <w:rFonts w:ascii="Arial" w:hAnsi="Arial" w:cs="Arial"/>
              </w:rPr>
            </w:pPr>
            <w:r>
              <w:rPr>
                <w:rFonts w:ascii="Arial" w:hAnsi="Arial" w:cs="Arial"/>
              </w:rPr>
              <w:t>Grant – DOE DIF Harman Project</w:t>
            </w:r>
          </w:p>
        </w:tc>
        <w:tc>
          <w:tcPr>
            <w:tcW w:w="1284" w:type="dxa"/>
            <w:tcBorders>
              <w:top w:val="nil"/>
              <w:left w:val="nil"/>
              <w:bottom w:val="single" w:sz="4" w:space="0" w:color="auto"/>
              <w:right w:val="single" w:sz="4" w:space="0" w:color="auto"/>
            </w:tcBorders>
            <w:shd w:val="clear" w:color="000000" w:fill="FFFFFF"/>
            <w:noWrap/>
            <w:vAlign w:val="bottom"/>
          </w:tcPr>
          <w:p w14:paraId="265D1E9A" w14:textId="1C0A0012" w:rsidR="00D8541C" w:rsidRPr="001457A9" w:rsidRDefault="00577546" w:rsidP="00D8541C">
            <w:pPr>
              <w:jc w:val="right"/>
              <w:outlineLvl w:val="1"/>
              <w:rPr>
                <w:rFonts w:ascii="Arial" w:hAnsi="Arial" w:cs="Arial"/>
              </w:rPr>
            </w:pPr>
            <w:r>
              <w:rPr>
                <w:rFonts w:ascii="Arial" w:hAnsi="Arial" w:cs="Arial"/>
              </w:rPr>
              <w:t>5</w:t>
            </w:r>
            <w:r w:rsidR="001457A9" w:rsidRPr="001457A9">
              <w:rPr>
                <w:rFonts w:ascii="Arial" w:hAnsi="Arial" w:cs="Arial"/>
              </w:rPr>
              <w:t>0,000</w:t>
            </w:r>
          </w:p>
        </w:tc>
      </w:tr>
      <w:tr w:rsidR="001457A9" w:rsidRPr="00D8541C" w14:paraId="41217AB2" w14:textId="77777777" w:rsidTr="002748EB">
        <w:trPr>
          <w:trHeight w:val="300"/>
        </w:trPr>
        <w:tc>
          <w:tcPr>
            <w:tcW w:w="283" w:type="dxa"/>
            <w:tcBorders>
              <w:top w:val="nil"/>
              <w:left w:val="single" w:sz="4" w:space="0" w:color="auto"/>
              <w:bottom w:val="single" w:sz="4" w:space="0" w:color="auto"/>
              <w:right w:val="nil"/>
            </w:tcBorders>
            <w:noWrap/>
            <w:vAlign w:val="bottom"/>
          </w:tcPr>
          <w:p w14:paraId="51C44A3F" w14:textId="77777777" w:rsidR="001457A9" w:rsidRPr="00D8541C" w:rsidRDefault="001457A9"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tcPr>
          <w:p w14:paraId="72613950" w14:textId="09262CCF" w:rsidR="001457A9" w:rsidRPr="00D8541C" w:rsidRDefault="001457A9" w:rsidP="00D8541C">
            <w:pPr>
              <w:outlineLvl w:val="1"/>
              <w:rPr>
                <w:rFonts w:ascii="Arial" w:hAnsi="Arial" w:cs="Arial"/>
              </w:rPr>
            </w:pPr>
            <w:r>
              <w:rPr>
                <w:rFonts w:ascii="Arial" w:hAnsi="Arial" w:cs="Arial"/>
              </w:rPr>
              <w:t xml:space="preserve">Grant – </w:t>
            </w:r>
            <w:proofErr w:type="spellStart"/>
            <w:r>
              <w:rPr>
                <w:rFonts w:ascii="Arial" w:hAnsi="Arial" w:cs="Arial"/>
              </w:rPr>
              <w:t>Innovia</w:t>
            </w:r>
            <w:proofErr w:type="spellEnd"/>
            <w:r>
              <w:rPr>
                <w:rFonts w:ascii="Arial" w:hAnsi="Arial" w:cs="Arial"/>
              </w:rPr>
              <w:t xml:space="preserve"> Farmer’s Market Grant</w:t>
            </w:r>
          </w:p>
        </w:tc>
        <w:tc>
          <w:tcPr>
            <w:tcW w:w="1284" w:type="dxa"/>
            <w:tcBorders>
              <w:top w:val="nil"/>
              <w:left w:val="nil"/>
              <w:bottom w:val="single" w:sz="4" w:space="0" w:color="auto"/>
              <w:right w:val="single" w:sz="4" w:space="0" w:color="auto"/>
            </w:tcBorders>
            <w:shd w:val="clear" w:color="000000" w:fill="FFFFFF"/>
            <w:noWrap/>
            <w:vAlign w:val="bottom"/>
          </w:tcPr>
          <w:p w14:paraId="16E09785" w14:textId="7F7A82DE" w:rsidR="001457A9" w:rsidRPr="00D8541C" w:rsidRDefault="001457A9" w:rsidP="00D8541C">
            <w:pPr>
              <w:jc w:val="right"/>
              <w:outlineLvl w:val="1"/>
              <w:rPr>
                <w:rFonts w:ascii="Arial" w:hAnsi="Arial" w:cs="Arial"/>
              </w:rPr>
            </w:pPr>
            <w:r>
              <w:rPr>
                <w:rFonts w:ascii="Arial" w:hAnsi="Arial" w:cs="Arial"/>
              </w:rPr>
              <w:t>8,000</w:t>
            </w:r>
          </w:p>
        </w:tc>
      </w:tr>
      <w:tr w:rsidR="00D8541C" w:rsidRPr="00D8541C" w14:paraId="0DB234B6" w14:textId="77777777" w:rsidTr="002748EB">
        <w:trPr>
          <w:trHeight w:val="300"/>
        </w:trPr>
        <w:tc>
          <w:tcPr>
            <w:tcW w:w="283" w:type="dxa"/>
            <w:tcBorders>
              <w:top w:val="nil"/>
              <w:left w:val="single" w:sz="4" w:space="0" w:color="auto"/>
              <w:bottom w:val="single" w:sz="4" w:space="0" w:color="auto"/>
              <w:right w:val="nil"/>
            </w:tcBorders>
            <w:noWrap/>
            <w:vAlign w:val="bottom"/>
            <w:hideMark/>
          </w:tcPr>
          <w:p w14:paraId="0AF3AB5A"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41015B4F" w14:textId="694768FE" w:rsidR="00D8541C" w:rsidRPr="00D8541C" w:rsidRDefault="00D8541C" w:rsidP="00D8541C">
            <w:pPr>
              <w:outlineLvl w:val="1"/>
              <w:rPr>
                <w:rFonts w:ascii="Arial" w:hAnsi="Arial" w:cs="Arial"/>
              </w:rPr>
            </w:pPr>
            <w:r w:rsidRPr="00D8541C">
              <w:rPr>
                <w:rFonts w:ascii="Arial" w:hAnsi="Arial" w:cs="Arial"/>
              </w:rPr>
              <w:t>Grant – Drought Plan</w:t>
            </w:r>
          </w:p>
        </w:tc>
        <w:tc>
          <w:tcPr>
            <w:tcW w:w="1284" w:type="dxa"/>
            <w:tcBorders>
              <w:top w:val="nil"/>
              <w:left w:val="nil"/>
              <w:bottom w:val="single" w:sz="4" w:space="0" w:color="auto"/>
              <w:right w:val="single" w:sz="4" w:space="0" w:color="auto"/>
            </w:tcBorders>
            <w:shd w:val="clear" w:color="000000" w:fill="FFFFFF"/>
            <w:noWrap/>
            <w:vAlign w:val="bottom"/>
          </w:tcPr>
          <w:p w14:paraId="6C18C7B4" w14:textId="208258B3" w:rsidR="00D8541C" w:rsidRPr="00D8541C" w:rsidRDefault="00D8541C" w:rsidP="00D8541C">
            <w:pPr>
              <w:jc w:val="right"/>
              <w:outlineLvl w:val="1"/>
              <w:rPr>
                <w:rFonts w:ascii="Arial" w:hAnsi="Arial" w:cs="Arial"/>
              </w:rPr>
            </w:pPr>
            <w:r w:rsidRPr="00D8541C">
              <w:rPr>
                <w:rFonts w:ascii="Arial" w:hAnsi="Arial" w:cs="Arial"/>
              </w:rPr>
              <w:t>175,000</w:t>
            </w:r>
          </w:p>
        </w:tc>
      </w:tr>
      <w:tr w:rsidR="00D8541C" w:rsidRPr="001457A9" w14:paraId="2D916CC5" w14:textId="77777777" w:rsidTr="002748EB">
        <w:trPr>
          <w:trHeight w:val="300"/>
        </w:trPr>
        <w:tc>
          <w:tcPr>
            <w:tcW w:w="283" w:type="dxa"/>
            <w:tcBorders>
              <w:top w:val="nil"/>
              <w:left w:val="single" w:sz="4" w:space="0" w:color="auto"/>
              <w:bottom w:val="single" w:sz="4" w:space="0" w:color="auto"/>
              <w:right w:val="nil"/>
            </w:tcBorders>
            <w:noWrap/>
            <w:vAlign w:val="bottom"/>
            <w:hideMark/>
          </w:tcPr>
          <w:p w14:paraId="089CE863"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068BCF46" w14:textId="25BA9CE6" w:rsidR="00D8541C" w:rsidRPr="00D8541C" w:rsidRDefault="00D8541C" w:rsidP="00D8541C">
            <w:pPr>
              <w:outlineLvl w:val="1"/>
              <w:rPr>
                <w:rFonts w:ascii="Arial" w:hAnsi="Arial" w:cs="Arial"/>
              </w:rPr>
            </w:pPr>
            <w:r w:rsidRPr="00D8541C">
              <w:rPr>
                <w:rFonts w:ascii="Arial" w:hAnsi="Arial" w:cs="Arial"/>
              </w:rPr>
              <w:t xml:space="preserve">Grant – CWPP </w:t>
            </w:r>
          </w:p>
        </w:tc>
        <w:tc>
          <w:tcPr>
            <w:tcW w:w="1284" w:type="dxa"/>
            <w:tcBorders>
              <w:top w:val="nil"/>
              <w:left w:val="nil"/>
              <w:bottom w:val="single" w:sz="4" w:space="0" w:color="auto"/>
              <w:right w:val="single" w:sz="4" w:space="0" w:color="auto"/>
            </w:tcBorders>
            <w:shd w:val="clear" w:color="000000" w:fill="FFFFFF"/>
            <w:noWrap/>
            <w:vAlign w:val="bottom"/>
          </w:tcPr>
          <w:p w14:paraId="3C9B5179" w14:textId="2319E584" w:rsidR="00D8541C" w:rsidRPr="001457A9" w:rsidRDefault="001457A9" w:rsidP="00D8541C">
            <w:pPr>
              <w:jc w:val="right"/>
              <w:outlineLvl w:val="1"/>
              <w:rPr>
                <w:rFonts w:ascii="Arial" w:hAnsi="Arial" w:cs="Arial"/>
              </w:rPr>
            </w:pPr>
            <w:r w:rsidRPr="001457A9">
              <w:rPr>
                <w:rFonts w:ascii="Arial" w:hAnsi="Arial" w:cs="Arial"/>
              </w:rPr>
              <w:t>1</w:t>
            </w:r>
            <w:r w:rsidR="00D8541C" w:rsidRPr="001457A9">
              <w:rPr>
                <w:rFonts w:ascii="Arial" w:hAnsi="Arial" w:cs="Arial"/>
              </w:rPr>
              <w:t>0,000</w:t>
            </w:r>
          </w:p>
        </w:tc>
      </w:tr>
      <w:tr w:rsidR="00D8541C" w:rsidRPr="00D8541C" w14:paraId="540187E0" w14:textId="77777777" w:rsidTr="002748EB">
        <w:trPr>
          <w:trHeight w:val="300"/>
        </w:trPr>
        <w:tc>
          <w:tcPr>
            <w:tcW w:w="283" w:type="dxa"/>
            <w:tcBorders>
              <w:top w:val="nil"/>
              <w:left w:val="single" w:sz="4" w:space="0" w:color="auto"/>
              <w:bottom w:val="single" w:sz="4" w:space="0" w:color="auto"/>
              <w:right w:val="nil"/>
            </w:tcBorders>
            <w:noWrap/>
            <w:vAlign w:val="bottom"/>
            <w:hideMark/>
          </w:tcPr>
          <w:p w14:paraId="3F0684ED"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78265D3F" w14:textId="3566C2EA" w:rsidR="00D8541C" w:rsidRPr="00D8541C" w:rsidRDefault="00D8541C" w:rsidP="00D8541C">
            <w:pPr>
              <w:outlineLvl w:val="1"/>
              <w:rPr>
                <w:rFonts w:ascii="Arial" w:hAnsi="Arial" w:cs="Arial"/>
              </w:rPr>
            </w:pPr>
            <w:r w:rsidRPr="00D8541C">
              <w:rPr>
                <w:rFonts w:ascii="Arial" w:hAnsi="Arial" w:cs="Arial"/>
              </w:rPr>
              <w:t>Interest – Savings Account</w:t>
            </w:r>
          </w:p>
        </w:tc>
        <w:tc>
          <w:tcPr>
            <w:tcW w:w="1284" w:type="dxa"/>
            <w:tcBorders>
              <w:top w:val="nil"/>
              <w:left w:val="nil"/>
              <w:bottom w:val="single" w:sz="4" w:space="0" w:color="auto"/>
              <w:right w:val="single" w:sz="4" w:space="0" w:color="auto"/>
            </w:tcBorders>
            <w:shd w:val="clear" w:color="000000" w:fill="FFFFFF"/>
            <w:noWrap/>
            <w:vAlign w:val="bottom"/>
          </w:tcPr>
          <w:p w14:paraId="72D44254" w14:textId="6F4C2315" w:rsidR="00D8541C" w:rsidRPr="00D8541C" w:rsidRDefault="00D8541C" w:rsidP="00D8541C">
            <w:pPr>
              <w:jc w:val="right"/>
              <w:outlineLvl w:val="1"/>
              <w:rPr>
                <w:rFonts w:ascii="Arial" w:hAnsi="Arial" w:cs="Arial"/>
              </w:rPr>
            </w:pPr>
            <w:r w:rsidRPr="00D8541C">
              <w:rPr>
                <w:rFonts w:ascii="Arial" w:hAnsi="Arial" w:cs="Arial"/>
              </w:rPr>
              <w:t>1,800</w:t>
            </w:r>
          </w:p>
        </w:tc>
      </w:tr>
      <w:tr w:rsidR="00D8541C" w:rsidRPr="00D8541C" w14:paraId="7EFE8793"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59C683DA"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tcPr>
          <w:p w14:paraId="2FBD161E" w14:textId="232212EC" w:rsidR="00D8541C" w:rsidRPr="00D8541C" w:rsidRDefault="00D8541C" w:rsidP="00D8541C">
            <w:pPr>
              <w:outlineLvl w:val="1"/>
              <w:rPr>
                <w:rFonts w:ascii="Arial" w:hAnsi="Arial" w:cs="Arial"/>
              </w:rPr>
            </w:pPr>
            <w:r w:rsidRPr="00D8541C">
              <w:rPr>
                <w:rFonts w:ascii="Arial" w:hAnsi="Arial" w:cs="Arial"/>
              </w:rPr>
              <w:t xml:space="preserve"> Tree Sale</w:t>
            </w:r>
          </w:p>
        </w:tc>
        <w:tc>
          <w:tcPr>
            <w:tcW w:w="1284" w:type="dxa"/>
            <w:tcBorders>
              <w:top w:val="nil"/>
              <w:left w:val="nil"/>
              <w:bottom w:val="single" w:sz="4" w:space="0" w:color="auto"/>
              <w:right w:val="single" w:sz="4" w:space="0" w:color="auto"/>
            </w:tcBorders>
            <w:shd w:val="clear" w:color="000000" w:fill="FFFFFF"/>
            <w:noWrap/>
            <w:vAlign w:val="bottom"/>
            <w:hideMark/>
          </w:tcPr>
          <w:p w14:paraId="04064129" w14:textId="433863CC" w:rsidR="00D8541C" w:rsidRPr="00D8541C" w:rsidRDefault="00D8541C" w:rsidP="00D8541C">
            <w:pPr>
              <w:jc w:val="right"/>
              <w:outlineLvl w:val="1"/>
              <w:rPr>
                <w:rFonts w:ascii="Arial" w:hAnsi="Arial" w:cs="Arial"/>
                <w:highlight w:val="yellow"/>
              </w:rPr>
            </w:pPr>
            <w:r w:rsidRPr="00D8541C">
              <w:rPr>
                <w:rFonts w:ascii="Arial" w:hAnsi="Arial" w:cs="Arial"/>
              </w:rPr>
              <w:t>50,000</w:t>
            </w:r>
          </w:p>
        </w:tc>
      </w:tr>
      <w:tr w:rsidR="00D8541C" w:rsidRPr="00D8541C" w14:paraId="2B9E32D1"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05A40FC3"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tcPr>
          <w:p w14:paraId="01FD5AF9" w14:textId="7F4A0E1E" w:rsidR="00D8541C" w:rsidRPr="00D8541C" w:rsidRDefault="00D8541C" w:rsidP="00D8541C">
            <w:pPr>
              <w:outlineLvl w:val="1"/>
              <w:rPr>
                <w:rFonts w:ascii="Arial" w:hAnsi="Arial" w:cs="Arial"/>
              </w:rPr>
            </w:pPr>
            <w:r w:rsidRPr="00D8541C">
              <w:rPr>
                <w:rFonts w:ascii="Arial" w:hAnsi="Arial" w:cs="Arial"/>
              </w:rPr>
              <w:t>Burn Permit</w:t>
            </w:r>
          </w:p>
        </w:tc>
        <w:tc>
          <w:tcPr>
            <w:tcW w:w="1284" w:type="dxa"/>
            <w:tcBorders>
              <w:top w:val="nil"/>
              <w:left w:val="nil"/>
              <w:bottom w:val="single" w:sz="4" w:space="0" w:color="auto"/>
              <w:right w:val="single" w:sz="4" w:space="0" w:color="auto"/>
            </w:tcBorders>
            <w:shd w:val="clear" w:color="000000" w:fill="FFFFFF"/>
            <w:noWrap/>
            <w:vAlign w:val="bottom"/>
            <w:hideMark/>
          </w:tcPr>
          <w:p w14:paraId="6F97BF99" w14:textId="21A54993" w:rsidR="00D8541C" w:rsidRPr="00D8541C" w:rsidRDefault="00D8541C" w:rsidP="00D8541C">
            <w:pPr>
              <w:jc w:val="right"/>
              <w:outlineLvl w:val="1"/>
              <w:rPr>
                <w:rFonts w:ascii="Arial" w:hAnsi="Arial" w:cs="Arial"/>
              </w:rPr>
            </w:pPr>
            <w:r w:rsidRPr="00D8541C">
              <w:rPr>
                <w:rFonts w:ascii="Arial" w:hAnsi="Arial" w:cs="Arial"/>
              </w:rPr>
              <w:t>6,000</w:t>
            </w:r>
          </w:p>
        </w:tc>
      </w:tr>
      <w:tr w:rsidR="00D8541C" w:rsidRPr="00D8541C" w14:paraId="5E97F80B" w14:textId="77777777" w:rsidTr="0045339D">
        <w:trPr>
          <w:trHeight w:val="300"/>
        </w:trPr>
        <w:tc>
          <w:tcPr>
            <w:tcW w:w="283" w:type="dxa"/>
            <w:tcBorders>
              <w:top w:val="nil"/>
              <w:left w:val="single" w:sz="4" w:space="0" w:color="auto"/>
              <w:bottom w:val="single" w:sz="4" w:space="0" w:color="auto"/>
              <w:right w:val="nil"/>
            </w:tcBorders>
            <w:noWrap/>
            <w:vAlign w:val="bottom"/>
          </w:tcPr>
          <w:p w14:paraId="082C588D"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vAlign w:val="bottom"/>
          </w:tcPr>
          <w:p w14:paraId="284DCFB3" w14:textId="673AA734" w:rsidR="00D8541C" w:rsidRPr="00D8541C" w:rsidRDefault="00D8541C" w:rsidP="00D8541C">
            <w:pPr>
              <w:outlineLvl w:val="1"/>
              <w:rPr>
                <w:rFonts w:ascii="Arial" w:hAnsi="Arial" w:cs="Arial"/>
              </w:rPr>
            </w:pPr>
            <w:r w:rsidRPr="00D8541C">
              <w:rPr>
                <w:rFonts w:ascii="Arial" w:hAnsi="Arial" w:cs="Arial"/>
              </w:rPr>
              <w:t>County Special Assessment</w:t>
            </w:r>
          </w:p>
        </w:tc>
        <w:tc>
          <w:tcPr>
            <w:tcW w:w="1284" w:type="dxa"/>
            <w:tcBorders>
              <w:top w:val="nil"/>
              <w:left w:val="nil"/>
              <w:bottom w:val="single" w:sz="4" w:space="0" w:color="auto"/>
              <w:right w:val="single" w:sz="4" w:space="0" w:color="auto"/>
            </w:tcBorders>
            <w:shd w:val="clear" w:color="000000" w:fill="FFFFFF"/>
            <w:noWrap/>
            <w:vAlign w:val="bottom"/>
          </w:tcPr>
          <w:p w14:paraId="4C25BB87" w14:textId="5A3D7589" w:rsidR="00D8541C" w:rsidRPr="00D8541C" w:rsidRDefault="00D8541C" w:rsidP="00D8541C">
            <w:pPr>
              <w:jc w:val="right"/>
              <w:outlineLvl w:val="1"/>
              <w:rPr>
                <w:rFonts w:ascii="Arial" w:hAnsi="Arial" w:cs="Arial"/>
              </w:rPr>
            </w:pPr>
            <w:r w:rsidRPr="00D8541C">
              <w:rPr>
                <w:rFonts w:ascii="Arial" w:hAnsi="Arial" w:cs="Arial"/>
              </w:rPr>
              <w:t>150,000</w:t>
            </w:r>
          </w:p>
        </w:tc>
      </w:tr>
      <w:tr w:rsidR="00D8541C" w:rsidRPr="00D8541C" w14:paraId="7EB3D631" w14:textId="77777777" w:rsidTr="0045339D">
        <w:trPr>
          <w:trHeight w:val="300"/>
        </w:trPr>
        <w:tc>
          <w:tcPr>
            <w:tcW w:w="283" w:type="dxa"/>
            <w:tcBorders>
              <w:top w:val="nil"/>
              <w:left w:val="single" w:sz="4" w:space="0" w:color="auto"/>
              <w:bottom w:val="single" w:sz="4" w:space="0" w:color="auto"/>
              <w:right w:val="nil"/>
            </w:tcBorders>
            <w:noWrap/>
            <w:vAlign w:val="bottom"/>
          </w:tcPr>
          <w:p w14:paraId="2B2FACC4"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vAlign w:val="bottom"/>
          </w:tcPr>
          <w:p w14:paraId="5F03AC59" w14:textId="29EA314F" w:rsidR="00D8541C" w:rsidRPr="00D8541C" w:rsidRDefault="00D8541C" w:rsidP="00D8541C">
            <w:pPr>
              <w:outlineLvl w:val="1"/>
              <w:rPr>
                <w:rFonts w:ascii="Arial" w:hAnsi="Arial" w:cs="Arial"/>
              </w:rPr>
            </w:pPr>
            <w:proofErr w:type="spellStart"/>
            <w:r w:rsidRPr="00D8541C">
              <w:rPr>
                <w:rFonts w:ascii="Arial" w:hAnsi="Arial" w:cs="Arial"/>
              </w:rPr>
              <w:t>Misc</w:t>
            </w:r>
            <w:proofErr w:type="spellEnd"/>
            <w:r w:rsidRPr="00D8541C">
              <w:rPr>
                <w:rFonts w:ascii="Arial" w:hAnsi="Arial" w:cs="Arial"/>
              </w:rPr>
              <w:t xml:space="preserve"> Surplus Items</w:t>
            </w:r>
          </w:p>
        </w:tc>
        <w:tc>
          <w:tcPr>
            <w:tcW w:w="1284" w:type="dxa"/>
            <w:tcBorders>
              <w:top w:val="nil"/>
              <w:left w:val="nil"/>
              <w:bottom w:val="single" w:sz="4" w:space="0" w:color="auto"/>
              <w:right w:val="single" w:sz="4" w:space="0" w:color="auto"/>
            </w:tcBorders>
            <w:shd w:val="clear" w:color="000000" w:fill="FFFFFF"/>
            <w:noWrap/>
            <w:vAlign w:val="bottom"/>
          </w:tcPr>
          <w:p w14:paraId="2AF7C7AC" w14:textId="10B323C5" w:rsidR="00D8541C" w:rsidRPr="00D8541C" w:rsidRDefault="00D8541C" w:rsidP="00D8541C">
            <w:pPr>
              <w:jc w:val="right"/>
              <w:outlineLvl w:val="1"/>
              <w:rPr>
                <w:rFonts w:ascii="Arial" w:hAnsi="Arial" w:cs="Arial"/>
                <w:highlight w:val="yellow"/>
              </w:rPr>
            </w:pPr>
            <w:r w:rsidRPr="00D8541C">
              <w:rPr>
                <w:rFonts w:ascii="Arial" w:hAnsi="Arial" w:cs="Arial"/>
              </w:rPr>
              <w:t>1,500</w:t>
            </w:r>
          </w:p>
        </w:tc>
      </w:tr>
      <w:tr w:rsidR="00D8541C" w:rsidRPr="00D8541C" w14:paraId="098C9BE7" w14:textId="77777777" w:rsidTr="0045339D">
        <w:trPr>
          <w:trHeight w:val="300"/>
        </w:trPr>
        <w:tc>
          <w:tcPr>
            <w:tcW w:w="283" w:type="dxa"/>
            <w:tcBorders>
              <w:top w:val="nil"/>
              <w:left w:val="single" w:sz="4" w:space="0" w:color="auto"/>
              <w:bottom w:val="single" w:sz="4" w:space="0" w:color="auto"/>
              <w:right w:val="nil"/>
            </w:tcBorders>
            <w:noWrap/>
            <w:vAlign w:val="bottom"/>
          </w:tcPr>
          <w:p w14:paraId="03989468"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vAlign w:val="bottom"/>
          </w:tcPr>
          <w:p w14:paraId="0F82113B" w14:textId="1D41F696" w:rsidR="00D8541C" w:rsidRPr="00D8541C" w:rsidRDefault="00D8541C" w:rsidP="00D8541C">
            <w:pPr>
              <w:outlineLvl w:val="1"/>
              <w:rPr>
                <w:rFonts w:ascii="Arial" w:hAnsi="Arial" w:cs="Arial"/>
              </w:rPr>
            </w:pPr>
            <w:r w:rsidRPr="00D8541C">
              <w:rPr>
                <w:rFonts w:ascii="Arial" w:hAnsi="Arial" w:cs="Arial"/>
              </w:rPr>
              <w:t>Sales Tax – State Share</w:t>
            </w:r>
          </w:p>
        </w:tc>
        <w:tc>
          <w:tcPr>
            <w:tcW w:w="1284" w:type="dxa"/>
            <w:tcBorders>
              <w:top w:val="nil"/>
              <w:left w:val="nil"/>
              <w:bottom w:val="single" w:sz="4" w:space="0" w:color="auto"/>
              <w:right w:val="single" w:sz="4" w:space="0" w:color="auto"/>
            </w:tcBorders>
            <w:shd w:val="clear" w:color="000000" w:fill="FFFFFF"/>
            <w:noWrap/>
            <w:vAlign w:val="bottom"/>
          </w:tcPr>
          <w:p w14:paraId="0BDBC7CC" w14:textId="38082B4A" w:rsidR="00D8541C" w:rsidRPr="00D8541C" w:rsidRDefault="00D8541C" w:rsidP="00D8541C">
            <w:pPr>
              <w:jc w:val="right"/>
              <w:outlineLvl w:val="1"/>
              <w:rPr>
                <w:rFonts w:ascii="Arial" w:hAnsi="Arial" w:cs="Arial"/>
              </w:rPr>
            </w:pPr>
            <w:r w:rsidRPr="00D8541C">
              <w:rPr>
                <w:rFonts w:ascii="Arial" w:hAnsi="Arial" w:cs="Arial"/>
              </w:rPr>
              <w:t>2,500</w:t>
            </w:r>
          </w:p>
        </w:tc>
      </w:tr>
      <w:tr w:rsidR="00D8541C" w:rsidRPr="00D8541C" w14:paraId="53A26A73" w14:textId="77777777" w:rsidTr="0045339D">
        <w:trPr>
          <w:trHeight w:val="300"/>
        </w:trPr>
        <w:tc>
          <w:tcPr>
            <w:tcW w:w="283" w:type="dxa"/>
            <w:tcBorders>
              <w:top w:val="nil"/>
              <w:left w:val="single" w:sz="4" w:space="0" w:color="auto"/>
              <w:bottom w:val="single" w:sz="4" w:space="0" w:color="auto"/>
              <w:right w:val="nil"/>
            </w:tcBorders>
            <w:noWrap/>
            <w:vAlign w:val="bottom"/>
          </w:tcPr>
          <w:p w14:paraId="20223FA2" w14:textId="77777777" w:rsidR="00D8541C" w:rsidRPr="00D8541C" w:rsidRDefault="00D8541C" w:rsidP="00D8541C">
            <w:pPr>
              <w:outlineLvl w:val="1"/>
              <w:rPr>
                <w:rFonts w:ascii="Arial" w:hAnsi="Arial" w:cs="Arial"/>
              </w:rPr>
            </w:pPr>
          </w:p>
        </w:tc>
        <w:tc>
          <w:tcPr>
            <w:tcW w:w="4448" w:type="dxa"/>
            <w:tcBorders>
              <w:top w:val="nil"/>
              <w:left w:val="single" w:sz="4" w:space="0" w:color="auto"/>
              <w:bottom w:val="single" w:sz="4" w:space="0" w:color="auto"/>
              <w:right w:val="single" w:sz="4" w:space="0" w:color="auto"/>
            </w:tcBorders>
            <w:noWrap/>
            <w:vAlign w:val="bottom"/>
          </w:tcPr>
          <w:p w14:paraId="5CEFDB87" w14:textId="6BECB469" w:rsidR="00D8541C" w:rsidRPr="00D8541C" w:rsidRDefault="00D8541C" w:rsidP="00D8541C">
            <w:pPr>
              <w:outlineLvl w:val="1"/>
              <w:rPr>
                <w:rFonts w:ascii="Arial" w:hAnsi="Arial" w:cs="Arial"/>
              </w:rPr>
            </w:pPr>
            <w:proofErr w:type="spellStart"/>
            <w:r w:rsidRPr="00D8541C">
              <w:rPr>
                <w:rFonts w:ascii="Arial" w:hAnsi="Arial" w:cs="Arial"/>
              </w:rPr>
              <w:t>Misc</w:t>
            </w:r>
            <w:proofErr w:type="spellEnd"/>
            <w:r w:rsidRPr="00D8541C">
              <w:rPr>
                <w:rFonts w:ascii="Arial" w:hAnsi="Arial" w:cs="Arial"/>
              </w:rPr>
              <w:t xml:space="preserve"> Income</w:t>
            </w:r>
          </w:p>
        </w:tc>
        <w:tc>
          <w:tcPr>
            <w:tcW w:w="1284" w:type="dxa"/>
            <w:tcBorders>
              <w:top w:val="nil"/>
              <w:left w:val="nil"/>
              <w:bottom w:val="single" w:sz="4" w:space="0" w:color="auto"/>
              <w:right w:val="single" w:sz="4" w:space="0" w:color="auto"/>
            </w:tcBorders>
            <w:shd w:val="clear" w:color="000000" w:fill="FFFFFF"/>
            <w:noWrap/>
            <w:vAlign w:val="bottom"/>
          </w:tcPr>
          <w:p w14:paraId="78C5B44A" w14:textId="5DF8FFBD" w:rsidR="00D8541C" w:rsidRPr="00D8541C" w:rsidRDefault="00D8541C" w:rsidP="00D8541C">
            <w:pPr>
              <w:jc w:val="right"/>
              <w:outlineLvl w:val="1"/>
              <w:rPr>
                <w:rFonts w:ascii="Arial" w:hAnsi="Arial" w:cs="Arial"/>
                <w:highlight w:val="yellow"/>
              </w:rPr>
            </w:pPr>
            <w:r w:rsidRPr="00D8541C">
              <w:rPr>
                <w:rFonts w:ascii="Arial" w:hAnsi="Arial" w:cs="Arial"/>
              </w:rPr>
              <w:t>1,500</w:t>
            </w:r>
          </w:p>
        </w:tc>
      </w:tr>
      <w:tr w:rsidR="00577546" w:rsidRPr="00D8541C" w14:paraId="5DE8CC72" w14:textId="77777777" w:rsidTr="0045339D">
        <w:trPr>
          <w:trHeight w:val="315"/>
        </w:trPr>
        <w:tc>
          <w:tcPr>
            <w:tcW w:w="283" w:type="dxa"/>
            <w:tcBorders>
              <w:top w:val="nil"/>
              <w:left w:val="single" w:sz="4" w:space="0" w:color="auto"/>
              <w:bottom w:val="single" w:sz="4" w:space="0" w:color="auto"/>
              <w:right w:val="nil"/>
            </w:tcBorders>
            <w:noWrap/>
            <w:vAlign w:val="bottom"/>
            <w:hideMark/>
          </w:tcPr>
          <w:p w14:paraId="6F104B6C" w14:textId="77777777" w:rsidR="00577546" w:rsidRPr="00D8541C" w:rsidRDefault="00577546" w:rsidP="00577546">
            <w:pPr>
              <w:outlineLvl w:val="0"/>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5F2A63B8" w14:textId="77777777" w:rsidR="00577546" w:rsidRPr="00D8541C" w:rsidRDefault="00577546" w:rsidP="00577546">
            <w:pPr>
              <w:jc w:val="right"/>
              <w:outlineLvl w:val="0"/>
              <w:rPr>
                <w:rFonts w:ascii="Arial" w:hAnsi="Arial" w:cs="Arial"/>
                <w:b/>
                <w:bCs/>
              </w:rPr>
            </w:pPr>
            <w:r w:rsidRPr="00D8541C">
              <w:rPr>
                <w:rFonts w:ascii="Arial" w:hAnsi="Arial" w:cs="Arial"/>
                <w:b/>
                <w:bCs/>
              </w:rPr>
              <w:t>Total Income</w:t>
            </w:r>
          </w:p>
        </w:tc>
        <w:tc>
          <w:tcPr>
            <w:tcW w:w="1284" w:type="dxa"/>
            <w:tcBorders>
              <w:top w:val="nil"/>
              <w:left w:val="nil"/>
              <w:bottom w:val="single" w:sz="4" w:space="0" w:color="auto"/>
              <w:right w:val="single" w:sz="4" w:space="0" w:color="auto"/>
            </w:tcBorders>
            <w:shd w:val="clear" w:color="000000" w:fill="FFFFFF"/>
            <w:noWrap/>
            <w:vAlign w:val="bottom"/>
            <w:hideMark/>
          </w:tcPr>
          <w:p w14:paraId="784082DA" w14:textId="48B6646B" w:rsidR="00577546" w:rsidRPr="00577546" w:rsidRDefault="00577546" w:rsidP="00577546">
            <w:pPr>
              <w:jc w:val="right"/>
              <w:outlineLvl w:val="0"/>
              <w:rPr>
                <w:rFonts w:ascii="Arial" w:hAnsi="Arial" w:cs="Arial"/>
                <w:b/>
                <w:bCs/>
              </w:rPr>
            </w:pPr>
            <w:r w:rsidRPr="00577546">
              <w:rPr>
                <w:rFonts w:ascii="Arial" w:hAnsi="Arial" w:cs="Arial"/>
                <w:b/>
                <w:bCs/>
              </w:rPr>
              <w:t>2,4</w:t>
            </w:r>
            <w:r w:rsidR="0043317E">
              <w:rPr>
                <w:rFonts w:ascii="Arial" w:hAnsi="Arial" w:cs="Arial"/>
                <w:b/>
                <w:bCs/>
              </w:rPr>
              <w:t>6</w:t>
            </w:r>
            <w:r w:rsidRPr="00577546">
              <w:rPr>
                <w:rFonts w:ascii="Arial" w:hAnsi="Arial" w:cs="Arial"/>
                <w:b/>
                <w:bCs/>
              </w:rPr>
              <w:t>7,800</w:t>
            </w:r>
          </w:p>
        </w:tc>
      </w:tr>
      <w:tr w:rsidR="00D8541C" w:rsidRPr="00D8541C" w14:paraId="0C4BE6DB" w14:textId="77777777" w:rsidTr="0045339D">
        <w:trPr>
          <w:trHeight w:val="390"/>
        </w:trPr>
        <w:tc>
          <w:tcPr>
            <w:tcW w:w="4731" w:type="dxa"/>
            <w:gridSpan w:val="2"/>
            <w:tcBorders>
              <w:top w:val="single" w:sz="4" w:space="0" w:color="auto"/>
              <w:left w:val="single" w:sz="4" w:space="0" w:color="auto"/>
              <w:bottom w:val="single" w:sz="4" w:space="0" w:color="auto"/>
              <w:right w:val="single" w:sz="4" w:space="0" w:color="000000"/>
            </w:tcBorders>
            <w:noWrap/>
            <w:vAlign w:val="bottom"/>
            <w:hideMark/>
          </w:tcPr>
          <w:p w14:paraId="46F816F1" w14:textId="77777777" w:rsidR="00D8541C" w:rsidRPr="00D8541C" w:rsidRDefault="00D8541C" w:rsidP="00D8541C">
            <w:pPr>
              <w:outlineLvl w:val="0"/>
              <w:rPr>
                <w:rFonts w:ascii="Arial" w:hAnsi="Arial" w:cs="Arial"/>
                <w:b/>
                <w:bCs/>
                <w:sz w:val="28"/>
                <w:szCs w:val="28"/>
              </w:rPr>
            </w:pPr>
            <w:r w:rsidRPr="00D8541C">
              <w:rPr>
                <w:rFonts w:ascii="Arial" w:hAnsi="Arial" w:cs="Arial"/>
                <w:b/>
                <w:bCs/>
                <w:sz w:val="28"/>
                <w:szCs w:val="28"/>
              </w:rPr>
              <w:t>EXPENSE</w:t>
            </w:r>
          </w:p>
        </w:tc>
        <w:tc>
          <w:tcPr>
            <w:tcW w:w="1284" w:type="dxa"/>
            <w:tcBorders>
              <w:top w:val="nil"/>
              <w:left w:val="nil"/>
              <w:bottom w:val="single" w:sz="4" w:space="0" w:color="auto"/>
              <w:right w:val="single" w:sz="4" w:space="0" w:color="auto"/>
            </w:tcBorders>
            <w:shd w:val="clear" w:color="000000" w:fill="FFFFFF"/>
            <w:noWrap/>
            <w:vAlign w:val="bottom"/>
            <w:hideMark/>
          </w:tcPr>
          <w:p w14:paraId="3694FA1C" w14:textId="5B397640" w:rsidR="00D8541C" w:rsidRPr="00D8541C" w:rsidRDefault="00D8541C" w:rsidP="00D8541C">
            <w:pPr>
              <w:outlineLvl w:val="0"/>
              <w:rPr>
                <w:rFonts w:ascii="Arial" w:hAnsi="Arial" w:cs="Arial"/>
                <w:sz w:val="20"/>
                <w:szCs w:val="20"/>
                <w:highlight w:val="yellow"/>
              </w:rPr>
            </w:pPr>
          </w:p>
        </w:tc>
      </w:tr>
      <w:tr w:rsidR="00D8541C" w:rsidRPr="00D8541C" w14:paraId="489B09B0" w14:textId="77777777" w:rsidTr="00705492">
        <w:trPr>
          <w:trHeight w:val="300"/>
        </w:trPr>
        <w:tc>
          <w:tcPr>
            <w:tcW w:w="283" w:type="dxa"/>
            <w:tcBorders>
              <w:top w:val="nil"/>
              <w:left w:val="single" w:sz="4" w:space="0" w:color="auto"/>
              <w:bottom w:val="single" w:sz="4" w:space="0" w:color="auto"/>
              <w:right w:val="nil"/>
            </w:tcBorders>
            <w:noWrap/>
            <w:vAlign w:val="bottom"/>
            <w:hideMark/>
          </w:tcPr>
          <w:p w14:paraId="56E41B80" w14:textId="77777777" w:rsidR="00D8541C" w:rsidRPr="00D8541C" w:rsidRDefault="00D8541C"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tcPr>
          <w:p w14:paraId="07FFE355" w14:textId="767967CA" w:rsidR="00D8541C" w:rsidRPr="00D8541C" w:rsidRDefault="00D8541C" w:rsidP="00D8541C">
            <w:pPr>
              <w:outlineLvl w:val="1"/>
              <w:rPr>
                <w:rFonts w:ascii="Arial" w:hAnsi="Arial" w:cs="Arial"/>
              </w:rPr>
            </w:pPr>
            <w:r w:rsidRPr="00D8541C">
              <w:rPr>
                <w:rFonts w:ascii="Arial" w:hAnsi="Arial" w:cs="Arial"/>
              </w:rPr>
              <w:t>Communication</w:t>
            </w:r>
          </w:p>
        </w:tc>
        <w:tc>
          <w:tcPr>
            <w:tcW w:w="1284" w:type="dxa"/>
            <w:tcBorders>
              <w:top w:val="nil"/>
              <w:left w:val="nil"/>
              <w:bottom w:val="single" w:sz="4" w:space="0" w:color="auto"/>
              <w:right w:val="single" w:sz="4" w:space="0" w:color="auto"/>
            </w:tcBorders>
            <w:shd w:val="clear" w:color="000000" w:fill="FFFFFF"/>
            <w:noWrap/>
            <w:vAlign w:val="bottom"/>
          </w:tcPr>
          <w:p w14:paraId="7EC0E195" w14:textId="2A8FAE0A" w:rsidR="00D8541C" w:rsidRPr="00D8541C" w:rsidRDefault="00D8541C" w:rsidP="00D8541C">
            <w:pPr>
              <w:jc w:val="right"/>
              <w:outlineLvl w:val="1"/>
              <w:rPr>
                <w:rFonts w:ascii="Arial" w:hAnsi="Arial" w:cs="Arial"/>
                <w:highlight w:val="yellow"/>
              </w:rPr>
            </w:pPr>
            <w:r w:rsidRPr="00577546">
              <w:rPr>
                <w:rFonts w:ascii="Arial" w:hAnsi="Arial" w:cs="Arial"/>
              </w:rPr>
              <w:t>19,000</w:t>
            </w:r>
          </w:p>
        </w:tc>
      </w:tr>
      <w:tr w:rsidR="00577546" w:rsidRPr="00D8541C" w14:paraId="773D28BB" w14:textId="77777777" w:rsidTr="00577546">
        <w:trPr>
          <w:trHeight w:val="300"/>
        </w:trPr>
        <w:tc>
          <w:tcPr>
            <w:tcW w:w="283" w:type="dxa"/>
            <w:tcBorders>
              <w:top w:val="nil"/>
              <w:left w:val="single" w:sz="4" w:space="0" w:color="auto"/>
              <w:bottom w:val="single" w:sz="4" w:space="0" w:color="auto"/>
              <w:right w:val="nil"/>
            </w:tcBorders>
            <w:noWrap/>
            <w:vAlign w:val="bottom"/>
            <w:hideMark/>
          </w:tcPr>
          <w:p w14:paraId="7ECF88D0" w14:textId="395CE4AC"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tcPr>
          <w:p w14:paraId="7AC098A2" w14:textId="3BBD6A82" w:rsidR="00577546" w:rsidRPr="00D8541C" w:rsidRDefault="00577546" w:rsidP="00D8541C">
            <w:pPr>
              <w:outlineLvl w:val="1"/>
              <w:rPr>
                <w:rFonts w:ascii="Arial" w:hAnsi="Arial" w:cs="Arial"/>
              </w:rPr>
            </w:pPr>
            <w:r w:rsidRPr="00D8541C">
              <w:rPr>
                <w:rFonts w:ascii="Arial" w:hAnsi="Arial" w:cs="Arial"/>
              </w:rPr>
              <w:t>Purchases for Resale</w:t>
            </w:r>
          </w:p>
        </w:tc>
        <w:tc>
          <w:tcPr>
            <w:tcW w:w="1284" w:type="dxa"/>
            <w:tcBorders>
              <w:top w:val="nil"/>
              <w:left w:val="nil"/>
              <w:bottom w:val="single" w:sz="4" w:space="0" w:color="auto"/>
              <w:right w:val="single" w:sz="4" w:space="0" w:color="auto"/>
            </w:tcBorders>
            <w:shd w:val="clear" w:color="000000" w:fill="FFFFFF"/>
            <w:noWrap/>
            <w:vAlign w:val="bottom"/>
          </w:tcPr>
          <w:p w14:paraId="49AC6F78" w14:textId="6CABD6C3" w:rsidR="00577546" w:rsidRPr="00D8541C" w:rsidRDefault="00577546" w:rsidP="00D8541C">
            <w:pPr>
              <w:jc w:val="right"/>
              <w:outlineLvl w:val="1"/>
              <w:rPr>
                <w:rFonts w:ascii="Arial" w:hAnsi="Arial" w:cs="Arial"/>
                <w:highlight w:val="yellow"/>
              </w:rPr>
            </w:pPr>
            <w:r w:rsidRPr="00577546">
              <w:rPr>
                <w:rFonts w:ascii="Arial" w:hAnsi="Arial" w:cs="Arial"/>
              </w:rPr>
              <w:t>40,000</w:t>
            </w:r>
          </w:p>
        </w:tc>
      </w:tr>
      <w:tr w:rsidR="00577546" w:rsidRPr="00D8541C" w14:paraId="38F739F7"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00507B7C" w14:textId="181D4ED0"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2A9DE6BE" w14:textId="40D030E2" w:rsidR="00577546" w:rsidRPr="00D8541C" w:rsidRDefault="00577546" w:rsidP="00D8541C">
            <w:pPr>
              <w:outlineLvl w:val="1"/>
              <w:rPr>
                <w:rFonts w:ascii="Arial" w:hAnsi="Arial" w:cs="Arial"/>
              </w:rPr>
            </w:pPr>
            <w:r w:rsidRPr="00D8541C">
              <w:rPr>
                <w:rFonts w:ascii="Arial" w:hAnsi="Arial" w:cs="Arial"/>
              </w:rPr>
              <w:t>Office Supplies</w:t>
            </w:r>
          </w:p>
        </w:tc>
        <w:tc>
          <w:tcPr>
            <w:tcW w:w="1284" w:type="dxa"/>
            <w:tcBorders>
              <w:top w:val="nil"/>
              <w:left w:val="nil"/>
              <w:bottom w:val="single" w:sz="4" w:space="0" w:color="auto"/>
              <w:right w:val="single" w:sz="4" w:space="0" w:color="auto"/>
            </w:tcBorders>
            <w:shd w:val="clear" w:color="000000" w:fill="FFFFFF"/>
            <w:noWrap/>
            <w:vAlign w:val="bottom"/>
            <w:hideMark/>
          </w:tcPr>
          <w:p w14:paraId="06A9BE53" w14:textId="501C8706" w:rsidR="00577546" w:rsidRPr="00D8541C" w:rsidRDefault="00577546" w:rsidP="00D8541C">
            <w:pPr>
              <w:jc w:val="right"/>
              <w:outlineLvl w:val="1"/>
              <w:rPr>
                <w:rFonts w:ascii="Arial" w:hAnsi="Arial" w:cs="Arial"/>
                <w:highlight w:val="yellow"/>
              </w:rPr>
            </w:pPr>
            <w:r w:rsidRPr="00577546">
              <w:rPr>
                <w:rFonts w:ascii="Arial" w:hAnsi="Arial" w:cs="Arial"/>
              </w:rPr>
              <w:t>24,000</w:t>
            </w:r>
          </w:p>
        </w:tc>
      </w:tr>
      <w:tr w:rsidR="00577546" w:rsidRPr="00D8541C" w14:paraId="55775873"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7F777AF7" w14:textId="2C32473C"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25B54573" w14:textId="794AEB3F" w:rsidR="00577546" w:rsidRPr="00D8541C" w:rsidRDefault="00577546" w:rsidP="00D8541C">
            <w:pPr>
              <w:outlineLvl w:val="1"/>
              <w:rPr>
                <w:rFonts w:ascii="Arial" w:hAnsi="Arial" w:cs="Arial"/>
              </w:rPr>
            </w:pPr>
            <w:r w:rsidRPr="00D8541C">
              <w:rPr>
                <w:rFonts w:ascii="Arial" w:hAnsi="Arial" w:cs="Arial"/>
              </w:rPr>
              <w:t>Professional Services</w:t>
            </w:r>
          </w:p>
        </w:tc>
        <w:tc>
          <w:tcPr>
            <w:tcW w:w="1284" w:type="dxa"/>
            <w:tcBorders>
              <w:top w:val="nil"/>
              <w:left w:val="nil"/>
              <w:bottom w:val="single" w:sz="4" w:space="0" w:color="auto"/>
              <w:right w:val="single" w:sz="4" w:space="0" w:color="auto"/>
            </w:tcBorders>
            <w:shd w:val="clear" w:color="000000" w:fill="FFFFFF"/>
            <w:noWrap/>
            <w:vAlign w:val="bottom"/>
            <w:hideMark/>
          </w:tcPr>
          <w:p w14:paraId="36362006" w14:textId="28B34411" w:rsidR="00577546" w:rsidRPr="00577546" w:rsidRDefault="00577546" w:rsidP="00D8541C">
            <w:pPr>
              <w:jc w:val="right"/>
              <w:outlineLvl w:val="1"/>
              <w:rPr>
                <w:rFonts w:ascii="Arial" w:hAnsi="Arial" w:cs="Arial"/>
              </w:rPr>
            </w:pPr>
            <w:r w:rsidRPr="00577546">
              <w:rPr>
                <w:rFonts w:ascii="Arial" w:hAnsi="Arial" w:cs="Arial"/>
              </w:rPr>
              <w:t>1,600,000</w:t>
            </w:r>
          </w:p>
        </w:tc>
      </w:tr>
      <w:tr w:rsidR="00577546" w:rsidRPr="00D8541C" w14:paraId="4C16BD83"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5E891E8C" w14:textId="41E08715"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4D65DAD8" w14:textId="073BCC75" w:rsidR="00577546" w:rsidRPr="00D8541C" w:rsidRDefault="00577546" w:rsidP="00D8541C">
            <w:pPr>
              <w:outlineLvl w:val="1"/>
              <w:rPr>
                <w:rFonts w:ascii="Arial" w:hAnsi="Arial" w:cs="Arial"/>
              </w:rPr>
            </w:pPr>
            <w:r w:rsidRPr="00D8541C">
              <w:rPr>
                <w:rFonts w:ascii="Arial" w:hAnsi="Arial" w:cs="Arial"/>
              </w:rPr>
              <w:t>Operation &amp; Lease</w:t>
            </w:r>
          </w:p>
        </w:tc>
        <w:tc>
          <w:tcPr>
            <w:tcW w:w="1284" w:type="dxa"/>
            <w:tcBorders>
              <w:top w:val="nil"/>
              <w:left w:val="nil"/>
              <w:bottom w:val="single" w:sz="4" w:space="0" w:color="auto"/>
              <w:right w:val="single" w:sz="4" w:space="0" w:color="auto"/>
            </w:tcBorders>
            <w:shd w:val="clear" w:color="000000" w:fill="FFFFFF"/>
            <w:noWrap/>
            <w:vAlign w:val="bottom"/>
            <w:hideMark/>
          </w:tcPr>
          <w:p w14:paraId="57895F38" w14:textId="770F45EB" w:rsidR="00577546" w:rsidRPr="00577546" w:rsidRDefault="00577546" w:rsidP="00D8541C">
            <w:pPr>
              <w:jc w:val="right"/>
              <w:outlineLvl w:val="1"/>
              <w:rPr>
                <w:rFonts w:ascii="Arial" w:hAnsi="Arial" w:cs="Arial"/>
              </w:rPr>
            </w:pPr>
            <w:r w:rsidRPr="00577546">
              <w:rPr>
                <w:rFonts w:ascii="Arial" w:hAnsi="Arial" w:cs="Arial"/>
              </w:rPr>
              <w:t>4,000</w:t>
            </w:r>
          </w:p>
        </w:tc>
      </w:tr>
      <w:tr w:rsidR="00577546" w:rsidRPr="00D8541C" w14:paraId="4738B5FD" w14:textId="77777777" w:rsidTr="00705492">
        <w:trPr>
          <w:trHeight w:val="300"/>
        </w:trPr>
        <w:tc>
          <w:tcPr>
            <w:tcW w:w="283" w:type="dxa"/>
            <w:tcBorders>
              <w:top w:val="nil"/>
              <w:left w:val="single" w:sz="4" w:space="0" w:color="auto"/>
              <w:bottom w:val="single" w:sz="4" w:space="0" w:color="auto"/>
              <w:right w:val="nil"/>
            </w:tcBorders>
            <w:noWrap/>
            <w:vAlign w:val="bottom"/>
            <w:hideMark/>
          </w:tcPr>
          <w:p w14:paraId="1F712016" w14:textId="5BB70F80"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tcPr>
          <w:p w14:paraId="51E8A922" w14:textId="13E805AE" w:rsidR="00577546" w:rsidRPr="00D8541C" w:rsidRDefault="00577546" w:rsidP="00D8541C">
            <w:pPr>
              <w:outlineLvl w:val="1"/>
              <w:rPr>
                <w:rFonts w:ascii="Arial" w:hAnsi="Arial" w:cs="Arial"/>
              </w:rPr>
            </w:pPr>
            <w:r w:rsidRPr="00D8541C">
              <w:rPr>
                <w:rFonts w:ascii="Arial" w:hAnsi="Arial" w:cs="Arial"/>
              </w:rPr>
              <w:t>Sales Tax-State Share</w:t>
            </w:r>
          </w:p>
        </w:tc>
        <w:tc>
          <w:tcPr>
            <w:tcW w:w="1284" w:type="dxa"/>
            <w:tcBorders>
              <w:top w:val="nil"/>
              <w:left w:val="nil"/>
              <w:bottom w:val="single" w:sz="4" w:space="0" w:color="auto"/>
              <w:right w:val="single" w:sz="4" w:space="0" w:color="auto"/>
            </w:tcBorders>
            <w:shd w:val="clear" w:color="000000" w:fill="FFFFFF"/>
            <w:noWrap/>
            <w:vAlign w:val="bottom"/>
            <w:hideMark/>
          </w:tcPr>
          <w:p w14:paraId="65AD5F95" w14:textId="64DF45AE" w:rsidR="00577546" w:rsidRPr="00577546" w:rsidRDefault="00577546" w:rsidP="00D8541C">
            <w:pPr>
              <w:jc w:val="right"/>
              <w:outlineLvl w:val="1"/>
              <w:rPr>
                <w:rFonts w:ascii="Arial" w:hAnsi="Arial" w:cs="Arial"/>
              </w:rPr>
            </w:pPr>
            <w:r w:rsidRPr="00577546">
              <w:rPr>
                <w:rFonts w:ascii="Arial" w:hAnsi="Arial" w:cs="Arial"/>
              </w:rPr>
              <w:t>2,000</w:t>
            </w:r>
          </w:p>
        </w:tc>
      </w:tr>
      <w:tr w:rsidR="00577546" w:rsidRPr="00D8541C" w14:paraId="2BE8EEE4"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65AA8319" w14:textId="4761FF12"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59744E44" w14:textId="64C04DC7" w:rsidR="00577546" w:rsidRPr="00D8541C" w:rsidRDefault="00577546" w:rsidP="00D8541C">
            <w:pPr>
              <w:outlineLvl w:val="1"/>
              <w:rPr>
                <w:rFonts w:ascii="Arial" w:hAnsi="Arial" w:cs="Arial"/>
              </w:rPr>
            </w:pPr>
            <w:r w:rsidRPr="00D8541C">
              <w:rPr>
                <w:rFonts w:ascii="Arial" w:hAnsi="Arial" w:cs="Arial"/>
              </w:rPr>
              <w:t>Travel</w:t>
            </w:r>
          </w:p>
        </w:tc>
        <w:tc>
          <w:tcPr>
            <w:tcW w:w="1284" w:type="dxa"/>
            <w:tcBorders>
              <w:top w:val="nil"/>
              <w:left w:val="nil"/>
              <w:bottom w:val="single" w:sz="4" w:space="0" w:color="auto"/>
              <w:right w:val="single" w:sz="4" w:space="0" w:color="auto"/>
            </w:tcBorders>
            <w:shd w:val="clear" w:color="000000" w:fill="FFFFFF"/>
            <w:noWrap/>
            <w:vAlign w:val="bottom"/>
            <w:hideMark/>
          </w:tcPr>
          <w:p w14:paraId="5DEB6E07" w14:textId="5B0040B2" w:rsidR="00577546" w:rsidRPr="00577546" w:rsidRDefault="00577546" w:rsidP="00D8541C">
            <w:pPr>
              <w:jc w:val="right"/>
              <w:outlineLvl w:val="1"/>
              <w:rPr>
                <w:rFonts w:ascii="Arial" w:hAnsi="Arial" w:cs="Arial"/>
              </w:rPr>
            </w:pPr>
            <w:r w:rsidRPr="00577546">
              <w:rPr>
                <w:rFonts w:ascii="Arial" w:hAnsi="Arial" w:cs="Arial"/>
              </w:rPr>
              <w:t>20,000</w:t>
            </w:r>
          </w:p>
        </w:tc>
      </w:tr>
      <w:tr w:rsidR="00577546" w:rsidRPr="00D8541C" w14:paraId="7C8B74EB"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22216D55" w14:textId="3BEE50B6" w:rsidR="00577546" w:rsidRPr="00D8541C" w:rsidRDefault="00577546" w:rsidP="00D8541C">
            <w:pPr>
              <w:outlineLvl w:val="1"/>
              <w:rPr>
                <w:rFonts w:ascii="Arial" w:hAnsi="Arial" w:cs="Arial"/>
              </w:rPr>
            </w:pPr>
            <w:r w:rsidRPr="00D8541C">
              <w:rPr>
                <w:rFonts w:ascii="Arial" w:hAnsi="Arial" w:cs="Arial"/>
              </w:rPr>
              <w:lastRenderedPageBreak/>
              <w:t> </w:t>
            </w:r>
          </w:p>
        </w:tc>
        <w:tc>
          <w:tcPr>
            <w:tcW w:w="4448" w:type="dxa"/>
            <w:tcBorders>
              <w:top w:val="nil"/>
              <w:left w:val="single" w:sz="4" w:space="0" w:color="auto"/>
              <w:bottom w:val="single" w:sz="4" w:space="0" w:color="auto"/>
              <w:right w:val="single" w:sz="4" w:space="0" w:color="auto"/>
            </w:tcBorders>
            <w:noWrap/>
            <w:vAlign w:val="bottom"/>
            <w:hideMark/>
          </w:tcPr>
          <w:p w14:paraId="776C1ACF" w14:textId="1DE1AC4A" w:rsidR="00577546" w:rsidRPr="00D8541C" w:rsidRDefault="00577546" w:rsidP="00D8541C">
            <w:pPr>
              <w:outlineLvl w:val="1"/>
              <w:rPr>
                <w:rFonts w:ascii="Arial" w:hAnsi="Arial" w:cs="Arial"/>
              </w:rPr>
            </w:pPr>
            <w:r w:rsidRPr="00D8541C">
              <w:rPr>
                <w:rFonts w:ascii="Arial" w:hAnsi="Arial" w:cs="Arial"/>
              </w:rPr>
              <w:t>Vehicle Fuel Consumed</w:t>
            </w:r>
          </w:p>
        </w:tc>
        <w:tc>
          <w:tcPr>
            <w:tcW w:w="1284" w:type="dxa"/>
            <w:tcBorders>
              <w:top w:val="nil"/>
              <w:left w:val="nil"/>
              <w:bottom w:val="single" w:sz="4" w:space="0" w:color="auto"/>
              <w:right w:val="single" w:sz="4" w:space="0" w:color="auto"/>
            </w:tcBorders>
            <w:shd w:val="clear" w:color="000000" w:fill="FFFFFF"/>
            <w:noWrap/>
            <w:vAlign w:val="bottom"/>
            <w:hideMark/>
          </w:tcPr>
          <w:p w14:paraId="094D7B9A" w14:textId="6214DB83" w:rsidR="00577546" w:rsidRPr="00577546" w:rsidRDefault="00577546" w:rsidP="00D8541C">
            <w:pPr>
              <w:jc w:val="right"/>
              <w:outlineLvl w:val="1"/>
              <w:rPr>
                <w:rFonts w:ascii="Arial" w:hAnsi="Arial" w:cs="Arial"/>
              </w:rPr>
            </w:pPr>
            <w:r w:rsidRPr="00577546">
              <w:rPr>
                <w:rFonts w:ascii="Arial" w:hAnsi="Arial" w:cs="Arial"/>
              </w:rPr>
              <w:t>5,000</w:t>
            </w:r>
          </w:p>
        </w:tc>
      </w:tr>
      <w:tr w:rsidR="00577546" w:rsidRPr="00D8541C" w14:paraId="6651716B"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0D11617F" w14:textId="19514090"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6ED5FE01" w14:textId="298D698F" w:rsidR="00577546" w:rsidRPr="00D8541C" w:rsidRDefault="00577546" w:rsidP="00D8541C">
            <w:pPr>
              <w:outlineLvl w:val="1"/>
              <w:rPr>
                <w:rFonts w:ascii="Arial" w:hAnsi="Arial" w:cs="Arial"/>
              </w:rPr>
            </w:pPr>
            <w:r w:rsidRPr="00D8541C">
              <w:rPr>
                <w:rFonts w:ascii="Arial" w:hAnsi="Arial" w:cs="Arial"/>
              </w:rPr>
              <w:t>Wages &amp; Benefits</w:t>
            </w:r>
          </w:p>
        </w:tc>
        <w:tc>
          <w:tcPr>
            <w:tcW w:w="1284" w:type="dxa"/>
            <w:tcBorders>
              <w:top w:val="nil"/>
              <w:left w:val="nil"/>
              <w:bottom w:val="single" w:sz="4" w:space="0" w:color="auto"/>
              <w:right w:val="single" w:sz="4" w:space="0" w:color="auto"/>
            </w:tcBorders>
            <w:shd w:val="clear" w:color="000000" w:fill="FFFFFF"/>
            <w:noWrap/>
            <w:vAlign w:val="bottom"/>
            <w:hideMark/>
          </w:tcPr>
          <w:p w14:paraId="227E6766" w14:textId="663786C8" w:rsidR="00577546" w:rsidRPr="00577546" w:rsidRDefault="00577546" w:rsidP="00D8541C">
            <w:pPr>
              <w:jc w:val="right"/>
              <w:outlineLvl w:val="1"/>
              <w:rPr>
                <w:rFonts w:ascii="Arial" w:hAnsi="Arial" w:cs="Arial"/>
              </w:rPr>
            </w:pPr>
            <w:r w:rsidRPr="00577546">
              <w:rPr>
                <w:rFonts w:ascii="Arial" w:hAnsi="Arial" w:cs="Arial"/>
              </w:rPr>
              <w:t>700,000</w:t>
            </w:r>
          </w:p>
        </w:tc>
      </w:tr>
      <w:tr w:rsidR="00577546" w:rsidRPr="00D8541C" w14:paraId="49609970"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5D790D01" w14:textId="13E0DA71"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07F4D83A" w14:textId="1F737970" w:rsidR="00577546" w:rsidRPr="00D8541C" w:rsidRDefault="00577546" w:rsidP="00D8541C">
            <w:pPr>
              <w:outlineLvl w:val="1"/>
              <w:rPr>
                <w:rFonts w:ascii="Arial" w:hAnsi="Arial" w:cs="Arial"/>
              </w:rPr>
            </w:pPr>
            <w:r w:rsidRPr="00D8541C">
              <w:rPr>
                <w:rFonts w:ascii="Arial" w:hAnsi="Arial" w:cs="Arial"/>
              </w:rPr>
              <w:t>Bank Fees</w:t>
            </w:r>
          </w:p>
        </w:tc>
        <w:tc>
          <w:tcPr>
            <w:tcW w:w="1284" w:type="dxa"/>
            <w:tcBorders>
              <w:top w:val="nil"/>
              <w:left w:val="nil"/>
              <w:bottom w:val="single" w:sz="4" w:space="0" w:color="auto"/>
              <w:right w:val="single" w:sz="4" w:space="0" w:color="auto"/>
            </w:tcBorders>
            <w:shd w:val="clear" w:color="000000" w:fill="FFFFFF"/>
            <w:noWrap/>
            <w:vAlign w:val="bottom"/>
            <w:hideMark/>
          </w:tcPr>
          <w:p w14:paraId="5717DC05" w14:textId="11F03EBD" w:rsidR="00577546" w:rsidRPr="00577546" w:rsidRDefault="00577546" w:rsidP="00D8541C">
            <w:pPr>
              <w:jc w:val="right"/>
              <w:outlineLvl w:val="1"/>
              <w:rPr>
                <w:rFonts w:ascii="Arial" w:hAnsi="Arial" w:cs="Arial"/>
              </w:rPr>
            </w:pPr>
            <w:r w:rsidRPr="00577546">
              <w:rPr>
                <w:rFonts w:ascii="Arial" w:hAnsi="Arial" w:cs="Arial"/>
              </w:rPr>
              <w:t>500</w:t>
            </w:r>
          </w:p>
        </w:tc>
      </w:tr>
      <w:tr w:rsidR="00577546" w:rsidRPr="00D8541C" w14:paraId="7CC61E44" w14:textId="77777777" w:rsidTr="0045339D">
        <w:trPr>
          <w:trHeight w:val="300"/>
        </w:trPr>
        <w:tc>
          <w:tcPr>
            <w:tcW w:w="283" w:type="dxa"/>
            <w:tcBorders>
              <w:top w:val="nil"/>
              <w:left w:val="single" w:sz="4" w:space="0" w:color="auto"/>
              <w:bottom w:val="single" w:sz="4" w:space="0" w:color="auto"/>
              <w:right w:val="nil"/>
            </w:tcBorders>
            <w:noWrap/>
            <w:vAlign w:val="bottom"/>
            <w:hideMark/>
          </w:tcPr>
          <w:p w14:paraId="19EB2D90" w14:textId="45E4E525" w:rsidR="00577546" w:rsidRPr="00D8541C" w:rsidRDefault="00577546" w:rsidP="00D8541C">
            <w:pPr>
              <w:outlineLvl w:val="1"/>
              <w:rPr>
                <w:rFonts w:ascii="Arial" w:hAnsi="Arial" w:cs="Arial"/>
              </w:rPr>
            </w:pPr>
            <w:r w:rsidRPr="00D8541C">
              <w:rPr>
                <w:rFonts w:ascii="Arial" w:hAnsi="Arial" w:cs="Arial"/>
              </w:rPr>
              <w:t> </w:t>
            </w:r>
          </w:p>
        </w:tc>
        <w:tc>
          <w:tcPr>
            <w:tcW w:w="4448" w:type="dxa"/>
            <w:tcBorders>
              <w:top w:val="nil"/>
              <w:left w:val="single" w:sz="4" w:space="0" w:color="auto"/>
              <w:bottom w:val="single" w:sz="4" w:space="0" w:color="auto"/>
              <w:right w:val="single" w:sz="4" w:space="0" w:color="auto"/>
            </w:tcBorders>
            <w:noWrap/>
            <w:vAlign w:val="bottom"/>
            <w:hideMark/>
          </w:tcPr>
          <w:p w14:paraId="6E3FB8EA" w14:textId="6464DBA3" w:rsidR="00577546" w:rsidRPr="00D8541C" w:rsidRDefault="00577546" w:rsidP="00D8541C">
            <w:pPr>
              <w:outlineLvl w:val="1"/>
              <w:rPr>
                <w:rFonts w:ascii="Arial" w:hAnsi="Arial" w:cs="Arial"/>
              </w:rPr>
            </w:pPr>
            <w:r w:rsidRPr="00D8541C">
              <w:rPr>
                <w:rFonts w:ascii="Arial" w:hAnsi="Arial" w:cs="Arial"/>
                <w:b/>
                <w:bCs/>
              </w:rPr>
              <w:t>Total Expense</w:t>
            </w:r>
          </w:p>
        </w:tc>
        <w:tc>
          <w:tcPr>
            <w:tcW w:w="1284" w:type="dxa"/>
            <w:tcBorders>
              <w:top w:val="nil"/>
              <w:left w:val="nil"/>
              <w:bottom w:val="single" w:sz="4" w:space="0" w:color="auto"/>
              <w:right w:val="single" w:sz="4" w:space="0" w:color="auto"/>
            </w:tcBorders>
            <w:shd w:val="clear" w:color="000000" w:fill="FFFFFF"/>
            <w:noWrap/>
            <w:vAlign w:val="bottom"/>
            <w:hideMark/>
          </w:tcPr>
          <w:p w14:paraId="1DA5CD6A" w14:textId="14D3CE28" w:rsidR="00577546" w:rsidRPr="00577546" w:rsidRDefault="00577546" w:rsidP="00D8541C">
            <w:pPr>
              <w:jc w:val="right"/>
              <w:outlineLvl w:val="1"/>
              <w:rPr>
                <w:rFonts w:ascii="Arial" w:hAnsi="Arial" w:cs="Arial"/>
              </w:rPr>
            </w:pPr>
            <w:r w:rsidRPr="00577546">
              <w:rPr>
                <w:rFonts w:ascii="Arial" w:hAnsi="Arial" w:cs="Arial"/>
              </w:rPr>
              <w:t>2,414,500</w:t>
            </w:r>
          </w:p>
        </w:tc>
      </w:tr>
      <w:tr w:rsidR="00577546" w:rsidRPr="008C754B" w14:paraId="5046617D" w14:textId="77777777" w:rsidTr="0032046E">
        <w:trPr>
          <w:trHeight w:val="315"/>
        </w:trPr>
        <w:tc>
          <w:tcPr>
            <w:tcW w:w="283" w:type="dxa"/>
            <w:tcBorders>
              <w:top w:val="nil"/>
              <w:left w:val="single" w:sz="4" w:space="0" w:color="auto"/>
              <w:bottom w:val="single" w:sz="4" w:space="0" w:color="auto"/>
              <w:right w:val="single" w:sz="4" w:space="0" w:color="auto"/>
            </w:tcBorders>
            <w:noWrap/>
            <w:vAlign w:val="bottom"/>
            <w:hideMark/>
          </w:tcPr>
          <w:p w14:paraId="578410D6" w14:textId="1C98A24F" w:rsidR="00577546" w:rsidRPr="00D8541C" w:rsidRDefault="00577546" w:rsidP="00D8541C">
            <w:pPr>
              <w:outlineLvl w:val="0"/>
              <w:rPr>
                <w:rFonts w:ascii="Arial" w:hAnsi="Arial" w:cs="Arial"/>
              </w:rPr>
            </w:pPr>
          </w:p>
        </w:tc>
        <w:tc>
          <w:tcPr>
            <w:tcW w:w="4448" w:type="dxa"/>
            <w:tcBorders>
              <w:top w:val="nil"/>
              <w:left w:val="nil"/>
              <w:bottom w:val="single" w:sz="4" w:space="0" w:color="auto"/>
              <w:right w:val="single" w:sz="4" w:space="0" w:color="auto"/>
            </w:tcBorders>
            <w:noWrap/>
            <w:vAlign w:val="bottom"/>
            <w:hideMark/>
          </w:tcPr>
          <w:p w14:paraId="0086BE95" w14:textId="64A0B31D" w:rsidR="00577546" w:rsidRPr="00D8541C" w:rsidRDefault="00577546" w:rsidP="00D8541C">
            <w:pPr>
              <w:jc w:val="right"/>
              <w:outlineLvl w:val="0"/>
              <w:rPr>
                <w:rFonts w:ascii="Arial" w:hAnsi="Arial" w:cs="Arial"/>
                <w:b/>
                <w:bCs/>
              </w:rPr>
            </w:pPr>
            <w:r w:rsidRPr="00577546">
              <w:rPr>
                <w:rFonts w:ascii="Arial" w:hAnsi="Arial" w:cs="Arial"/>
                <w:b/>
                <w:bCs/>
              </w:rPr>
              <w:t>Net Margin</w:t>
            </w:r>
          </w:p>
        </w:tc>
        <w:tc>
          <w:tcPr>
            <w:tcW w:w="1284" w:type="dxa"/>
            <w:tcBorders>
              <w:top w:val="nil"/>
              <w:left w:val="nil"/>
              <w:bottom w:val="single" w:sz="4" w:space="0" w:color="auto"/>
              <w:right w:val="single" w:sz="4" w:space="0" w:color="auto"/>
            </w:tcBorders>
            <w:shd w:val="clear" w:color="000000" w:fill="FFFFFF"/>
            <w:noWrap/>
            <w:vAlign w:val="bottom"/>
          </w:tcPr>
          <w:p w14:paraId="4C4A0FA1" w14:textId="17B3C761" w:rsidR="00577546" w:rsidRPr="00577546" w:rsidRDefault="0043317E" w:rsidP="00D8541C">
            <w:pPr>
              <w:jc w:val="right"/>
              <w:outlineLvl w:val="0"/>
              <w:rPr>
                <w:rFonts w:ascii="Arial" w:hAnsi="Arial" w:cs="Arial"/>
                <w:b/>
                <w:bCs/>
              </w:rPr>
            </w:pPr>
            <w:r>
              <w:rPr>
                <w:rFonts w:ascii="Arial" w:hAnsi="Arial" w:cs="Arial"/>
                <w:b/>
                <w:bCs/>
              </w:rPr>
              <w:t>5</w:t>
            </w:r>
            <w:r w:rsidR="00577546" w:rsidRPr="00577546">
              <w:rPr>
                <w:rFonts w:ascii="Arial" w:hAnsi="Arial" w:cs="Arial"/>
                <w:b/>
                <w:bCs/>
              </w:rPr>
              <w:t>3,300</w:t>
            </w:r>
          </w:p>
        </w:tc>
      </w:tr>
      <w:tr w:rsidR="00577546" w14:paraId="15A75F00" w14:textId="77777777" w:rsidTr="00230443">
        <w:trPr>
          <w:trHeight w:val="315"/>
        </w:trPr>
        <w:tc>
          <w:tcPr>
            <w:tcW w:w="283" w:type="dxa"/>
            <w:tcBorders>
              <w:top w:val="nil"/>
              <w:left w:val="single" w:sz="4" w:space="0" w:color="auto"/>
              <w:bottom w:val="single" w:sz="4" w:space="0" w:color="auto"/>
              <w:right w:val="single" w:sz="4" w:space="0" w:color="auto"/>
            </w:tcBorders>
            <w:noWrap/>
            <w:vAlign w:val="bottom"/>
          </w:tcPr>
          <w:p w14:paraId="3716E116" w14:textId="6574F7A3" w:rsidR="00577546" w:rsidRPr="008C754B" w:rsidRDefault="00577546" w:rsidP="00D8541C">
            <w:pPr>
              <w:rPr>
                <w:rFonts w:ascii="Arial" w:hAnsi="Arial" w:cs="Arial"/>
                <w:highlight w:val="yellow"/>
              </w:rPr>
            </w:pPr>
          </w:p>
        </w:tc>
        <w:tc>
          <w:tcPr>
            <w:tcW w:w="4448" w:type="dxa"/>
            <w:tcBorders>
              <w:top w:val="nil"/>
              <w:left w:val="nil"/>
              <w:bottom w:val="single" w:sz="4" w:space="0" w:color="auto"/>
              <w:right w:val="single" w:sz="4" w:space="0" w:color="auto"/>
            </w:tcBorders>
            <w:noWrap/>
            <w:vAlign w:val="bottom"/>
          </w:tcPr>
          <w:p w14:paraId="03C5D952" w14:textId="3FBA344B" w:rsidR="00577546" w:rsidRPr="00577546" w:rsidRDefault="00577546" w:rsidP="00D8541C">
            <w:pPr>
              <w:jc w:val="right"/>
              <w:rPr>
                <w:rFonts w:ascii="Arial" w:hAnsi="Arial" w:cs="Arial"/>
                <w:b/>
                <w:bCs/>
              </w:rPr>
            </w:pPr>
          </w:p>
        </w:tc>
        <w:tc>
          <w:tcPr>
            <w:tcW w:w="1284" w:type="dxa"/>
            <w:tcBorders>
              <w:top w:val="nil"/>
              <w:left w:val="nil"/>
              <w:bottom w:val="single" w:sz="4" w:space="0" w:color="auto"/>
              <w:right w:val="single" w:sz="4" w:space="0" w:color="auto"/>
            </w:tcBorders>
            <w:shd w:val="clear" w:color="000000" w:fill="FFFFFF"/>
            <w:noWrap/>
            <w:vAlign w:val="bottom"/>
          </w:tcPr>
          <w:p w14:paraId="582EC779" w14:textId="103B5808" w:rsidR="00577546" w:rsidRDefault="00577546" w:rsidP="00D8541C">
            <w:pPr>
              <w:jc w:val="right"/>
              <w:rPr>
                <w:rFonts w:ascii="Arial" w:hAnsi="Arial" w:cs="Arial"/>
                <w:b/>
                <w:bCs/>
              </w:rPr>
            </w:pPr>
          </w:p>
        </w:tc>
      </w:tr>
    </w:tbl>
    <w:p w14:paraId="17318DA7" w14:textId="54C3F0CF" w:rsidR="0066617A" w:rsidRPr="000A6507" w:rsidRDefault="0066617A" w:rsidP="003F1A57">
      <w:pPr>
        <w:rPr>
          <w:rFonts w:ascii="Arial Black" w:hAnsi="Arial Black" w:cs="Arial Black"/>
          <w:sz w:val="28"/>
          <w:szCs w:val="28"/>
        </w:rPr>
      </w:pPr>
    </w:p>
    <w:sectPr w:rsidR="0066617A" w:rsidRPr="000A6507" w:rsidSect="00D35B80">
      <w:footerReference w:type="default" r:id="rId10"/>
      <w:pgSz w:w="12240" w:h="15840"/>
      <w:pgMar w:top="864" w:right="720"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BFC17" w14:textId="77777777" w:rsidR="00AA472E" w:rsidRDefault="00AA472E">
      <w:r>
        <w:separator/>
      </w:r>
    </w:p>
  </w:endnote>
  <w:endnote w:type="continuationSeparator" w:id="0">
    <w:p w14:paraId="3F0C04FE" w14:textId="77777777" w:rsidR="00AA472E" w:rsidRDefault="00AA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527392"/>
      <w:docPartObj>
        <w:docPartGallery w:val="Page Numbers (Bottom of Page)"/>
        <w:docPartUnique/>
      </w:docPartObj>
    </w:sdtPr>
    <w:sdtEndPr>
      <w:rPr>
        <w:noProof/>
      </w:rPr>
    </w:sdtEndPr>
    <w:sdtContent>
      <w:p w14:paraId="6061E5A8" w14:textId="77777777" w:rsidR="00BF65D2" w:rsidRDefault="00BF65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B458C4" w14:textId="77777777" w:rsidR="00BF65D2" w:rsidRDefault="00BF6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148A2" w14:textId="77777777" w:rsidR="00AA472E" w:rsidRDefault="00AA472E">
      <w:r>
        <w:separator/>
      </w:r>
    </w:p>
  </w:footnote>
  <w:footnote w:type="continuationSeparator" w:id="0">
    <w:p w14:paraId="66A01B47" w14:textId="77777777" w:rsidR="00AA472E" w:rsidRDefault="00AA4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F43"/>
    <w:multiLevelType w:val="hybridMultilevel"/>
    <w:tmpl w:val="6BD653F2"/>
    <w:lvl w:ilvl="0" w:tplc="46FA53EA">
      <w:start w:val="1"/>
      <w:numFmt w:val="bullet"/>
      <w:lvlText w:val=""/>
      <w:lvlJc w:val="left"/>
      <w:pPr>
        <w:tabs>
          <w:tab w:val="num" w:pos="360"/>
        </w:tabs>
        <w:ind w:left="360"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F516B"/>
    <w:multiLevelType w:val="hybridMultilevel"/>
    <w:tmpl w:val="37FC3F1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66748"/>
    <w:multiLevelType w:val="hybridMultilevel"/>
    <w:tmpl w:val="7F64937C"/>
    <w:lvl w:ilvl="0" w:tplc="04090005">
      <w:start w:val="1"/>
      <w:numFmt w:val="bullet"/>
      <w:lvlText w:val=""/>
      <w:lvlJc w:val="left"/>
      <w:pPr>
        <w:tabs>
          <w:tab w:val="num" w:pos="360"/>
        </w:tabs>
        <w:ind w:left="360" w:hanging="360"/>
      </w:pPr>
      <w:rPr>
        <w:rFonts w:ascii="Wingdings" w:hAnsi="Wingdings" w:hint="default"/>
      </w:rPr>
    </w:lvl>
    <w:lvl w:ilvl="1" w:tplc="46FA53EA">
      <w:start w:val="1"/>
      <w:numFmt w:val="bullet"/>
      <w:lvlText w:val=""/>
      <w:lvlJc w:val="left"/>
      <w:pPr>
        <w:tabs>
          <w:tab w:val="num" w:pos="1008"/>
        </w:tabs>
        <w:ind w:left="1008"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DD4BDE"/>
    <w:multiLevelType w:val="hybridMultilevel"/>
    <w:tmpl w:val="7A5C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C5816"/>
    <w:multiLevelType w:val="hybridMultilevel"/>
    <w:tmpl w:val="830CFD64"/>
    <w:lvl w:ilvl="0" w:tplc="46FA53EA">
      <w:start w:val="1"/>
      <w:numFmt w:val="bullet"/>
      <w:lvlText w:val=""/>
      <w:lvlJc w:val="left"/>
      <w:pPr>
        <w:ind w:left="720" w:hanging="360"/>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7D3B20"/>
    <w:multiLevelType w:val="hybridMultilevel"/>
    <w:tmpl w:val="E88E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554D88"/>
    <w:multiLevelType w:val="hybridMultilevel"/>
    <w:tmpl w:val="64ACA94A"/>
    <w:lvl w:ilvl="0" w:tplc="46FA53EA">
      <w:start w:val="1"/>
      <w:numFmt w:val="bullet"/>
      <w:lvlText w:val=""/>
      <w:lvlJc w:val="left"/>
      <w:pPr>
        <w:tabs>
          <w:tab w:val="num" w:pos="360"/>
        </w:tabs>
        <w:ind w:left="360"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4367DB"/>
    <w:multiLevelType w:val="hybridMultilevel"/>
    <w:tmpl w:val="FEBAD3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AA759E"/>
    <w:multiLevelType w:val="hybridMultilevel"/>
    <w:tmpl w:val="DE284A2E"/>
    <w:lvl w:ilvl="0" w:tplc="46FA53EA">
      <w:start w:val="1"/>
      <w:numFmt w:val="bullet"/>
      <w:lvlText w:val=""/>
      <w:lvlJc w:val="left"/>
      <w:pPr>
        <w:tabs>
          <w:tab w:val="num" w:pos="360"/>
        </w:tabs>
        <w:ind w:left="360"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A24245"/>
    <w:multiLevelType w:val="multilevel"/>
    <w:tmpl w:val="FEBAD3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120D2F"/>
    <w:multiLevelType w:val="hybridMultilevel"/>
    <w:tmpl w:val="E6F4CB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52D5451"/>
    <w:multiLevelType w:val="hybridMultilevel"/>
    <w:tmpl w:val="1AC8AE62"/>
    <w:lvl w:ilvl="0" w:tplc="46FA53EA">
      <w:start w:val="1"/>
      <w:numFmt w:val="bullet"/>
      <w:lvlText w:val=""/>
      <w:lvlJc w:val="left"/>
      <w:pPr>
        <w:ind w:left="720" w:hanging="360"/>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C75EF"/>
    <w:multiLevelType w:val="hybridMultilevel"/>
    <w:tmpl w:val="5F8C06F0"/>
    <w:lvl w:ilvl="0" w:tplc="46FA53EA">
      <w:start w:val="1"/>
      <w:numFmt w:val="bullet"/>
      <w:lvlText w:val=""/>
      <w:lvlJc w:val="left"/>
      <w:pPr>
        <w:ind w:left="1440" w:hanging="360"/>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AC3055"/>
    <w:multiLevelType w:val="hybridMultilevel"/>
    <w:tmpl w:val="CF16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D3ADB"/>
    <w:multiLevelType w:val="hybridMultilevel"/>
    <w:tmpl w:val="7AA69750"/>
    <w:lvl w:ilvl="0" w:tplc="46FA53EA">
      <w:start w:val="1"/>
      <w:numFmt w:val="bullet"/>
      <w:lvlText w:val=""/>
      <w:lvlJc w:val="left"/>
      <w:pPr>
        <w:ind w:left="720" w:hanging="360"/>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A62E2E"/>
    <w:multiLevelType w:val="hybridMultilevel"/>
    <w:tmpl w:val="C93801D2"/>
    <w:lvl w:ilvl="0" w:tplc="46FA53EA">
      <w:start w:val="1"/>
      <w:numFmt w:val="bullet"/>
      <w:lvlText w:val=""/>
      <w:lvlJc w:val="left"/>
      <w:pPr>
        <w:tabs>
          <w:tab w:val="num" w:pos="360"/>
        </w:tabs>
        <w:ind w:left="360"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32295467">
    <w:abstractNumId w:val="2"/>
  </w:num>
  <w:num w:numId="2" w16cid:durableId="1835099555">
    <w:abstractNumId w:val="7"/>
  </w:num>
  <w:num w:numId="3" w16cid:durableId="1856384018">
    <w:abstractNumId w:val="10"/>
  </w:num>
  <w:num w:numId="4" w16cid:durableId="661782700">
    <w:abstractNumId w:val="9"/>
  </w:num>
  <w:num w:numId="5" w16cid:durableId="1489636806">
    <w:abstractNumId w:val="1"/>
  </w:num>
  <w:num w:numId="6" w16cid:durableId="2122722573">
    <w:abstractNumId w:val="8"/>
  </w:num>
  <w:num w:numId="7" w16cid:durableId="1068112399">
    <w:abstractNumId w:val="6"/>
  </w:num>
  <w:num w:numId="8" w16cid:durableId="1593969238">
    <w:abstractNumId w:val="0"/>
  </w:num>
  <w:num w:numId="9" w16cid:durableId="59598070">
    <w:abstractNumId w:val="15"/>
  </w:num>
  <w:num w:numId="10" w16cid:durableId="1885360444">
    <w:abstractNumId w:val="3"/>
  </w:num>
  <w:num w:numId="11" w16cid:durableId="1216089786">
    <w:abstractNumId w:val="4"/>
  </w:num>
  <w:num w:numId="12" w16cid:durableId="1547834296">
    <w:abstractNumId w:val="11"/>
  </w:num>
  <w:num w:numId="13" w16cid:durableId="1451362186">
    <w:abstractNumId w:val="13"/>
  </w:num>
  <w:num w:numId="14" w16cid:durableId="2101561444">
    <w:abstractNumId w:val="12"/>
  </w:num>
  <w:num w:numId="15" w16cid:durableId="243953361">
    <w:abstractNumId w:val="14"/>
  </w:num>
  <w:num w:numId="16" w16cid:durableId="33510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5C"/>
    <w:rsid w:val="00000192"/>
    <w:rsid w:val="00005308"/>
    <w:rsid w:val="00005550"/>
    <w:rsid w:val="00005A1E"/>
    <w:rsid w:val="00006981"/>
    <w:rsid w:val="00010F4C"/>
    <w:rsid w:val="00011092"/>
    <w:rsid w:val="00014067"/>
    <w:rsid w:val="0001627E"/>
    <w:rsid w:val="000165CC"/>
    <w:rsid w:val="000261C0"/>
    <w:rsid w:val="00026DA3"/>
    <w:rsid w:val="000435CC"/>
    <w:rsid w:val="00044065"/>
    <w:rsid w:val="00044C71"/>
    <w:rsid w:val="00046D95"/>
    <w:rsid w:val="0005113D"/>
    <w:rsid w:val="0006044E"/>
    <w:rsid w:val="00060CE9"/>
    <w:rsid w:val="00062F8B"/>
    <w:rsid w:val="000658C8"/>
    <w:rsid w:val="000658E7"/>
    <w:rsid w:val="000669B9"/>
    <w:rsid w:val="00066F76"/>
    <w:rsid w:val="00067D5F"/>
    <w:rsid w:val="00075371"/>
    <w:rsid w:val="00076159"/>
    <w:rsid w:val="00081B83"/>
    <w:rsid w:val="00086FBB"/>
    <w:rsid w:val="000904C2"/>
    <w:rsid w:val="00091832"/>
    <w:rsid w:val="00092C57"/>
    <w:rsid w:val="000A36AC"/>
    <w:rsid w:val="000A4011"/>
    <w:rsid w:val="000A5423"/>
    <w:rsid w:val="000A6507"/>
    <w:rsid w:val="000A73FC"/>
    <w:rsid w:val="000A754A"/>
    <w:rsid w:val="000B0952"/>
    <w:rsid w:val="000B2D34"/>
    <w:rsid w:val="000B39CF"/>
    <w:rsid w:val="000B5E28"/>
    <w:rsid w:val="000B5E6A"/>
    <w:rsid w:val="000C0E62"/>
    <w:rsid w:val="000D0A87"/>
    <w:rsid w:val="000D4FF5"/>
    <w:rsid w:val="000D5FA2"/>
    <w:rsid w:val="000E20BA"/>
    <w:rsid w:val="000E2F77"/>
    <w:rsid w:val="000E5DD2"/>
    <w:rsid w:val="000F2493"/>
    <w:rsid w:val="000F51D6"/>
    <w:rsid w:val="00101002"/>
    <w:rsid w:val="001042A5"/>
    <w:rsid w:val="00105BC1"/>
    <w:rsid w:val="00112373"/>
    <w:rsid w:val="00112CBE"/>
    <w:rsid w:val="0012122F"/>
    <w:rsid w:val="00123AE0"/>
    <w:rsid w:val="00123D4C"/>
    <w:rsid w:val="001318D3"/>
    <w:rsid w:val="00131D6E"/>
    <w:rsid w:val="00136A4D"/>
    <w:rsid w:val="00140B3A"/>
    <w:rsid w:val="001457A9"/>
    <w:rsid w:val="00150419"/>
    <w:rsid w:val="00154128"/>
    <w:rsid w:val="00167B84"/>
    <w:rsid w:val="00167C39"/>
    <w:rsid w:val="001703DC"/>
    <w:rsid w:val="00170CF4"/>
    <w:rsid w:val="00170D31"/>
    <w:rsid w:val="0017168E"/>
    <w:rsid w:val="00172710"/>
    <w:rsid w:val="00172CC8"/>
    <w:rsid w:val="00172EB0"/>
    <w:rsid w:val="0017578A"/>
    <w:rsid w:val="00176EA6"/>
    <w:rsid w:val="0019185B"/>
    <w:rsid w:val="00194323"/>
    <w:rsid w:val="0019483D"/>
    <w:rsid w:val="00195C11"/>
    <w:rsid w:val="001A000F"/>
    <w:rsid w:val="001A08B3"/>
    <w:rsid w:val="001A1254"/>
    <w:rsid w:val="001A353C"/>
    <w:rsid w:val="001B3ABE"/>
    <w:rsid w:val="001B591F"/>
    <w:rsid w:val="001C1CAE"/>
    <w:rsid w:val="001C2089"/>
    <w:rsid w:val="001C2712"/>
    <w:rsid w:val="001C297E"/>
    <w:rsid w:val="001C477C"/>
    <w:rsid w:val="001C7565"/>
    <w:rsid w:val="001D018E"/>
    <w:rsid w:val="001D16D9"/>
    <w:rsid w:val="001E24D6"/>
    <w:rsid w:val="001E42C3"/>
    <w:rsid w:val="001E6AE1"/>
    <w:rsid w:val="001E727D"/>
    <w:rsid w:val="001E7EBB"/>
    <w:rsid w:val="001F257C"/>
    <w:rsid w:val="002019E8"/>
    <w:rsid w:val="002025AE"/>
    <w:rsid w:val="00210D79"/>
    <w:rsid w:val="0021597F"/>
    <w:rsid w:val="00217BDE"/>
    <w:rsid w:val="002202DD"/>
    <w:rsid w:val="00220684"/>
    <w:rsid w:val="00223EE8"/>
    <w:rsid w:val="0022414A"/>
    <w:rsid w:val="0022656F"/>
    <w:rsid w:val="00232F85"/>
    <w:rsid w:val="00233581"/>
    <w:rsid w:val="00236C17"/>
    <w:rsid w:val="0024011F"/>
    <w:rsid w:val="00247D88"/>
    <w:rsid w:val="002503B3"/>
    <w:rsid w:val="00251195"/>
    <w:rsid w:val="002560DA"/>
    <w:rsid w:val="00260BA2"/>
    <w:rsid w:val="00265D83"/>
    <w:rsid w:val="002748EB"/>
    <w:rsid w:val="00276EEC"/>
    <w:rsid w:val="0027729E"/>
    <w:rsid w:val="00284A1C"/>
    <w:rsid w:val="002A14E9"/>
    <w:rsid w:val="002A7A17"/>
    <w:rsid w:val="002B2693"/>
    <w:rsid w:val="002B68D7"/>
    <w:rsid w:val="002C3A93"/>
    <w:rsid w:val="002D2530"/>
    <w:rsid w:val="002E1080"/>
    <w:rsid w:val="002E7A33"/>
    <w:rsid w:val="002F2C58"/>
    <w:rsid w:val="002F3549"/>
    <w:rsid w:val="002F46DB"/>
    <w:rsid w:val="00300712"/>
    <w:rsid w:val="00303E44"/>
    <w:rsid w:val="00305282"/>
    <w:rsid w:val="003176E0"/>
    <w:rsid w:val="003211B2"/>
    <w:rsid w:val="00321DBC"/>
    <w:rsid w:val="00324781"/>
    <w:rsid w:val="00324CB1"/>
    <w:rsid w:val="0032730F"/>
    <w:rsid w:val="00327630"/>
    <w:rsid w:val="00327858"/>
    <w:rsid w:val="00330A6C"/>
    <w:rsid w:val="00331D89"/>
    <w:rsid w:val="00334FD6"/>
    <w:rsid w:val="00340311"/>
    <w:rsid w:val="003469D8"/>
    <w:rsid w:val="0035038C"/>
    <w:rsid w:val="003513A4"/>
    <w:rsid w:val="003624C3"/>
    <w:rsid w:val="00364A3A"/>
    <w:rsid w:val="00365F1F"/>
    <w:rsid w:val="00366464"/>
    <w:rsid w:val="00366E50"/>
    <w:rsid w:val="003809D3"/>
    <w:rsid w:val="00385AA5"/>
    <w:rsid w:val="003A092D"/>
    <w:rsid w:val="003A5D5D"/>
    <w:rsid w:val="003A62EC"/>
    <w:rsid w:val="003B2B68"/>
    <w:rsid w:val="003B6797"/>
    <w:rsid w:val="003C1071"/>
    <w:rsid w:val="003C5183"/>
    <w:rsid w:val="003D1E33"/>
    <w:rsid w:val="003D7A4A"/>
    <w:rsid w:val="003E28BD"/>
    <w:rsid w:val="003E3824"/>
    <w:rsid w:val="003E516A"/>
    <w:rsid w:val="003F01D8"/>
    <w:rsid w:val="003F02A7"/>
    <w:rsid w:val="003F1A57"/>
    <w:rsid w:val="003F4FDC"/>
    <w:rsid w:val="00406996"/>
    <w:rsid w:val="00422DA9"/>
    <w:rsid w:val="00424211"/>
    <w:rsid w:val="00425250"/>
    <w:rsid w:val="00425368"/>
    <w:rsid w:val="0043317E"/>
    <w:rsid w:val="00433E7A"/>
    <w:rsid w:val="00450E2C"/>
    <w:rsid w:val="004514F1"/>
    <w:rsid w:val="0045339D"/>
    <w:rsid w:val="004543D7"/>
    <w:rsid w:val="004618A9"/>
    <w:rsid w:val="004638AC"/>
    <w:rsid w:val="0047733A"/>
    <w:rsid w:val="00493D57"/>
    <w:rsid w:val="00494530"/>
    <w:rsid w:val="00496A20"/>
    <w:rsid w:val="004A0959"/>
    <w:rsid w:val="004B57AF"/>
    <w:rsid w:val="004B5CF2"/>
    <w:rsid w:val="004B7AFF"/>
    <w:rsid w:val="004C0683"/>
    <w:rsid w:val="004C3AB8"/>
    <w:rsid w:val="004C3D0D"/>
    <w:rsid w:val="004C7D5E"/>
    <w:rsid w:val="004D755F"/>
    <w:rsid w:val="004E4471"/>
    <w:rsid w:val="004E4559"/>
    <w:rsid w:val="004F59B6"/>
    <w:rsid w:val="004F5F33"/>
    <w:rsid w:val="004F692B"/>
    <w:rsid w:val="00502032"/>
    <w:rsid w:val="005031A6"/>
    <w:rsid w:val="005043CA"/>
    <w:rsid w:val="005045C2"/>
    <w:rsid w:val="0050618F"/>
    <w:rsid w:val="00516F8F"/>
    <w:rsid w:val="005179E6"/>
    <w:rsid w:val="00520C07"/>
    <w:rsid w:val="00521392"/>
    <w:rsid w:val="00524885"/>
    <w:rsid w:val="005272F9"/>
    <w:rsid w:val="0052777A"/>
    <w:rsid w:val="00527F47"/>
    <w:rsid w:val="00531D7B"/>
    <w:rsid w:val="00535963"/>
    <w:rsid w:val="00536B29"/>
    <w:rsid w:val="00545B31"/>
    <w:rsid w:val="00552312"/>
    <w:rsid w:val="00556B4B"/>
    <w:rsid w:val="00562CAB"/>
    <w:rsid w:val="00566101"/>
    <w:rsid w:val="0056744D"/>
    <w:rsid w:val="00572357"/>
    <w:rsid w:val="0057335F"/>
    <w:rsid w:val="00577546"/>
    <w:rsid w:val="00593F80"/>
    <w:rsid w:val="005940EA"/>
    <w:rsid w:val="005946D3"/>
    <w:rsid w:val="00596313"/>
    <w:rsid w:val="005A3CE9"/>
    <w:rsid w:val="005B0276"/>
    <w:rsid w:val="005B03A7"/>
    <w:rsid w:val="005B242D"/>
    <w:rsid w:val="005B7C37"/>
    <w:rsid w:val="005C3D66"/>
    <w:rsid w:val="005C4AF4"/>
    <w:rsid w:val="005D2AA5"/>
    <w:rsid w:val="005D3795"/>
    <w:rsid w:val="005D4EC4"/>
    <w:rsid w:val="005D6A9C"/>
    <w:rsid w:val="005D787D"/>
    <w:rsid w:val="005E4268"/>
    <w:rsid w:val="005E5D4E"/>
    <w:rsid w:val="005E7054"/>
    <w:rsid w:val="005F218A"/>
    <w:rsid w:val="005F282A"/>
    <w:rsid w:val="005F52EB"/>
    <w:rsid w:val="005F78BC"/>
    <w:rsid w:val="00600E1D"/>
    <w:rsid w:val="00603991"/>
    <w:rsid w:val="006045F1"/>
    <w:rsid w:val="00611273"/>
    <w:rsid w:val="00622BD6"/>
    <w:rsid w:val="0062784F"/>
    <w:rsid w:val="00633983"/>
    <w:rsid w:val="00633EB1"/>
    <w:rsid w:val="00635F3D"/>
    <w:rsid w:val="00637E20"/>
    <w:rsid w:val="00642330"/>
    <w:rsid w:val="00642613"/>
    <w:rsid w:val="006448FA"/>
    <w:rsid w:val="006455D2"/>
    <w:rsid w:val="00653F4F"/>
    <w:rsid w:val="006611F4"/>
    <w:rsid w:val="00662BFF"/>
    <w:rsid w:val="0066315E"/>
    <w:rsid w:val="0066388B"/>
    <w:rsid w:val="00664E3D"/>
    <w:rsid w:val="0066617A"/>
    <w:rsid w:val="00670E03"/>
    <w:rsid w:val="00675A36"/>
    <w:rsid w:val="00676FDB"/>
    <w:rsid w:val="00681F75"/>
    <w:rsid w:val="00686896"/>
    <w:rsid w:val="00693678"/>
    <w:rsid w:val="006A2589"/>
    <w:rsid w:val="006A4E70"/>
    <w:rsid w:val="006A6AE6"/>
    <w:rsid w:val="006B1625"/>
    <w:rsid w:val="006B2DF2"/>
    <w:rsid w:val="006B4B81"/>
    <w:rsid w:val="006C0A00"/>
    <w:rsid w:val="006C1FF0"/>
    <w:rsid w:val="006C3224"/>
    <w:rsid w:val="006D1B6E"/>
    <w:rsid w:val="006D1DD0"/>
    <w:rsid w:val="006D26B7"/>
    <w:rsid w:val="006D373C"/>
    <w:rsid w:val="006D7340"/>
    <w:rsid w:val="006D7C64"/>
    <w:rsid w:val="006E297F"/>
    <w:rsid w:val="006E3881"/>
    <w:rsid w:val="006E4AAA"/>
    <w:rsid w:val="006E660A"/>
    <w:rsid w:val="006E69DD"/>
    <w:rsid w:val="006F035B"/>
    <w:rsid w:val="006F2059"/>
    <w:rsid w:val="006F602F"/>
    <w:rsid w:val="006F648A"/>
    <w:rsid w:val="006F6F44"/>
    <w:rsid w:val="00702609"/>
    <w:rsid w:val="00705492"/>
    <w:rsid w:val="007054A9"/>
    <w:rsid w:val="007103AC"/>
    <w:rsid w:val="007110C2"/>
    <w:rsid w:val="007119D0"/>
    <w:rsid w:val="00714CCF"/>
    <w:rsid w:val="0072160B"/>
    <w:rsid w:val="00721CB2"/>
    <w:rsid w:val="00724431"/>
    <w:rsid w:val="00726E34"/>
    <w:rsid w:val="00730333"/>
    <w:rsid w:val="00735CDB"/>
    <w:rsid w:val="00737C8F"/>
    <w:rsid w:val="00742AE1"/>
    <w:rsid w:val="00750F42"/>
    <w:rsid w:val="00751D15"/>
    <w:rsid w:val="0075677B"/>
    <w:rsid w:val="00771767"/>
    <w:rsid w:val="00776C75"/>
    <w:rsid w:val="00783AF6"/>
    <w:rsid w:val="00784D8D"/>
    <w:rsid w:val="007926B4"/>
    <w:rsid w:val="007954A4"/>
    <w:rsid w:val="007975A7"/>
    <w:rsid w:val="007A2E3C"/>
    <w:rsid w:val="007B03F5"/>
    <w:rsid w:val="007B7AC4"/>
    <w:rsid w:val="007C6850"/>
    <w:rsid w:val="007D10C6"/>
    <w:rsid w:val="007D51F0"/>
    <w:rsid w:val="007E12F5"/>
    <w:rsid w:val="007E2EDB"/>
    <w:rsid w:val="007E5FFC"/>
    <w:rsid w:val="007F2FDC"/>
    <w:rsid w:val="007F3A6A"/>
    <w:rsid w:val="007F4682"/>
    <w:rsid w:val="007F7EB4"/>
    <w:rsid w:val="008008F2"/>
    <w:rsid w:val="00805883"/>
    <w:rsid w:val="00811C87"/>
    <w:rsid w:val="00813672"/>
    <w:rsid w:val="0081445F"/>
    <w:rsid w:val="00816E85"/>
    <w:rsid w:val="00821E2A"/>
    <w:rsid w:val="008222F1"/>
    <w:rsid w:val="00822675"/>
    <w:rsid w:val="0083779A"/>
    <w:rsid w:val="008508F5"/>
    <w:rsid w:val="00851E18"/>
    <w:rsid w:val="008604DE"/>
    <w:rsid w:val="00861409"/>
    <w:rsid w:val="00864040"/>
    <w:rsid w:val="00872FB7"/>
    <w:rsid w:val="00874829"/>
    <w:rsid w:val="0087561F"/>
    <w:rsid w:val="008779B9"/>
    <w:rsid w:val="00880D0A"/>
    <w:rsid w:val="008819F6"/>
    <w:rsid w:val="00883E6B"/>
    <w:rsid w:val="00886038"/>
    <w:rsid w:val="008A05A3"/>
    <w:rsid w:val="008B074B"/>
    <w:rsid w:val="008B1433"/>
    <w:rsid w:val="008B6B26"/>
    <w:rsid w:val="008B71A7"/>
    <w:rsid w:val="008B77CD"/>
    <w:rsid w:val="008C1055"/>
    <w:rsid w:val="008C3385"/>
    <w:rsid w:val="008C61B0"/>
    <w:rsid w:val="008C754B"/>
    <w:rsid w:val="008D08DC"/>
    <w:rsid w:val="008D0FA9"/>
    <w:rsid w:val="008D16EB"/>
    <w:rsid w:val="008D46B3"/>
    <w:rsid w:val="008D6BCC"/>
    <w:rsid w:val="008E0DD7"/>
    <w:rsid w:val="008E7AD0"/>
    <w:rsid w:val="008E7F6B"/>
    <w:rsid w:val="008F09D0"/>
    <w:rsid w:val="008F22BA"/>
    <w:rsid w:val="008F39B4"/>
    <w:rsid w:val="008F773E"/>
    <w:rsid w:val="00906DCF"/>
    <w:rsid w:val="00911EB9"/>
    <w:rsid w:val="009128BC"/>
    <w:rsid w:val="009161B3"/>
    <w:rsid w:val="00916D4A"/>
    <w:rsid w:val="009171BF"/>
    <w:rsid w:val="009219FB"/>
    <w:rsid w:val="009222EF"/>
    <w:rsid w:val="009224C6"/>
    <w:rsid w:val="009228AF"/>
    <w:rsid w:val="00926B5A"/>
    <w:rsid w:val="0093345C"/>
    <w:rsid w:val="00933FFA"/>
    <w:rsid w:val="0093505D"/>
    <w:rsid w:val="009359AB"/>
    <w:rsid w:val="009501D9"/>
    <w:rsid w:val="00952320"/>
    <w:rsid w:val="00962FFD"/>
    <w:rsid w:val="00970318"/>
    <w:rsid w:val="009705AB"/>
    <w:rsid w:val="009737C6"/>
    <w:rsid w:val="00977745"/>
    <w:rsid w:val="00983696"/>
    <w:rsid w:val="0098511D"/>
    <w:rsid w:val="00986398"/>
    <w:rsid w:val="009870F6"/>
    <w:rsid w:val="009913C1"/>
    <w:rsid w:val="00993833"/>
    <w:rsid w:val="009A1ED5"/>
    <w:rsid w:val="009B23D0"/>
    <w:rsid w:val="009C5A8E"/>
    <w:rsid w:val="009D0248"/>
    <w:rsid w:val="009D141B"/>
    <w:rsid w:val="009D606F"/>
    <w:rsid w:val="009D7C36"/>
    <w:rsid w:val="009E0506"/>
    <w:rsid w:val="009F2E25"/>
    <w:rsid w:val="009F471F"/>
    <w:rsid w:val="009F6252"/>
    <w:rsid w:val="009F6C66"/>
    <w:rsid w:val="009F6F0E"/>
    <w:rsid w:val="00A01EC2"/>
    <w:rsid w:val="00A020B4"/>
    <w:rsid w:val="00A0624B"/>
    <w:rsid w:val="00A06805"/>
    <w:rsid w:val="00A11E2E"/>
    <w:rsid w:val="00A1476E"/>
    <w:rsid w:val="00A170E2"/>
    <w:rsid w:val="00A1711A"/>
    <w:rsid w:val="00A21A7B"/>
    <w:rsid w:val="00A22E8D"/>
    <w:rsid w:val="00A23A11"/>
    <w:rsid w:val="00A335F6"/>
    <w:rsid w:val="00A33DD4"/>
    <w:rsid w:val="00A35800"/>
    <w:rsid w:val="00A3780F"/>
    <w:rsid w:val="00A459E4"/>
    <w:rsid w:val="00A46980"/>
    <w:rsid w:val="00A47051"/>
    <w:rsid w:val="00A51974"/>
    <w:rsid w:val="00A57E31"/>
    <w:rsid w:val="00A6447D"/>
    <w:rsid w:val="00A64FFC"/>
    <w:rsid w:val="00A679F9"/>
    <w:rsid w:val="00A72E8C"/>
    <w:rsid w:val="00A745FB"/>
    <w:rsid w:val="00A77F64"/>
    <w:rsid w:val="00A81189"/>
    <w:rsid w:val="00A83F27"/>
    <w:rsid w:val="00A90756"/>
    <w:rsid w:val="00A95517"/>
    <w:rsid w:val="00A974E1"/>
    <w:rsid w:val="00AA23B8"/>
    <w:rsid w:val="00AA2AFD"/>
    <w:rsid w:val="00AA472E"/>
    <w:rsid w:val="00AB0134"/>
    <w:rsid w:val="00AB138E"/>
    <w:rsid w:val="00AB3F9D"/>
    <w:rsid w:val="00AC05B9"/>
    <w:rsid w:val="00AC273E"/>
    <w:rsid w:val="00AC4380"/>
    <w:rsid w:val="00AC70EE"/>
    <w:rsid w:val="00AC7526"/>
    <w:rsid w:val="00AE13BA"/>
    <w:rsid w:val="00AE29AA"/>
    <w:rsid w:val="00AE34B2"/>
    <w:rsid w:val="00AE5B74"/>
    <w:rsid w:val="00AF0965"/>
    <w:rsid w:val="00AF20E3"/>
    <w:rsid w:val="00AF58CA"/>
    <w:rsid w:val="00AF67B2"/>
    <w:rsid w:val="00B006BB"/>
    <w:rsid w:val="00B06366"/>
    <w:rsid w:val="00B10F1E"/>
    <w:rsid w:val="00B12ACD"/>
    <w:rsid w:val="00B136FC"/>
    <w:rsid w:val="00B160E9"/>
    <w:rsid w:val="00B2049F"/>
    <w:rsid w:val="00B207B3"/>
    <w:rsid w:val="00B20A4D"/>
    <w:rsid w:val="00B22E58"/>
    <w:rsid w:val="00B23280"/>
    <w:rsid w:val="00B2560C"/>
    <w:rsid w:val="00B27C8D"/>
    <w:rsid w:val="00B30EB6"/>
    <w:rsid w:val="00B45F8F"/>
    <w:rsid w:val="00B5126C"/>
    <w:rsid w:val="00B51579"/>
    <w:rsid w:val="00B5680F"/>
    <w:rsid w:val="00B61F7B"/>
    <w:rsid w:val="00B628BD"/>
    <w:rsid w:val="00B62E41"/>
    <w:rsid w:val="00B63293"/>
    <w:rsid w:val="00B662BF"/>
    <w:rsid w:val="00B66F65"/>
    <w:rsid w:val="00B72364"/>
    <w:rsid w:val="00B8163E"/>
    <w:rsid w:val="00B81BA7"/>
    <w:rsid w:val="00B82082"/>
    <w:rsid w:val="00B8259A"/>
    <w:rsid w:val="00B90150"/>
    <w:rsid w:val="00B949A2"/>
    <w:rsid w:val="00BA19FC"/>
    <w:rsid w:val="00BA575A"/>
    <w:rsid w:val="00BB0022"/>
    <w:rsid w:val="00BB3DB1"/>
    <w:rsid w:val="00BB474F"/>
    <w:rsid w:val="00BB4AE8"/>
    <w:rsid w:val="00BB4D98"/>
    <w:rsid w:val="00BC75A1"/>
    <w:rsid w:val="00BD0A0B"/>
    <w:rsid w:val="00BD50BF"/>
    <w:rsid w:val="00BD6FD7"/>
    <w:rsid w:val="00BD708C"/>
    <w:rsid w:val="00BE1842"/>
    <w:rsid w:val="00BE2AB8"/>
    <w:rsid w:val="00BE2CB7"/>
    <w:rsid w:val="00BE4C2C"/>
    <w:rsid w:val="00BF55B9"/>
    <w:rsid w:val="00BF65D2"/>
    <w:rsid w:val="00C01873"/>
    <w:rsid w:val="00C024B4"/>
    <w:rsid w:val="00C02651"/>
    <w:rsid w:val="00C05D97"/>
    <w:rsid w:val="00C12F29"/>
    <w:rsid w:val="00C14C63"/>
    <w:rsid w:val="00C1682A"/>
    <w:rsid w:val="00C17650"/>
    <w:rsid w:val="00C3070C"/>
    <w:rsid w:val="00C33222"/>
    <w:rsid w:val="00C334BD"/>
    <w:rsid w:val="00C35176"/>
    <w:rsid w:val="00C355AA"/>
    <w:rsid w:val="00C46FAD"/>
    <w:rsid w:val="00C476C9"/>
    <w:rsid w:val="00C47B3A"/>
    <w:rsid w:val="00C51490"/>
    <w:rsid w:val="00C51C2D"/>
    <w:rsid w:val="00C6016D"/>
    <w:rsid w:val="00C60296"/>
    <w:rsid w:val="00C605A2"/>
    <w:rsid w:val="00C60FD4"/>
    <w:rsid w:val="00C654D4"/>
    <w:rsid w:val="00C7343A"/>
    <w:rsid w:val="00C752E4"/>
    <w:rsid w:val="00C75BB6"/>
    <w:rsid w:val="00C771AB"/>
    <w:rsid w:val="00C77679"/>
    <w:rsid w:val="00C8026B"/>
    <w:rsid w:val="00C836DE"/>
    <w:rsid w:val="00C846D8"/>
    <w:rsid w:val="00C931A6"/>
    <w:rsid w:val="00C94AEF"/>
    <w:rsid w:val="00CA0919"/>
    <w:rsid w:val="00CA49AD"/>
    <w:rsid w:val="00CA78F8"/>
    <w:rsid w:val="00CC29B9"/>
    <w:rsid w:val="00CC4355"/>
    <w:rsid w:val="00CC625E"/>
    <w:rsid w:val="00CC660B"/>
    <w:rsid w:val="00CD0F8F"/>
    <w:rsid w:val="00CD48B9"/>
    <w:rsid w:val="00CD48CE"/>
    <w:rsid w:val="00CD5317"/>
    <w:rsid w:val="00CE285C"/>
    <w:rsid w:val="00CE740C"/>
    <w:rsid w:val="00D00055"/>
    <w:rsid w:val="00D02876"/>
    <w:rsid w:val="00D16311"/>
    <w:rsid w:val="00D17F38"/>
    <w:rsid w:val="00D31798"/>
    <w:rsid w:val="00D32B52"/>
    <w:rsid w:val="00D33F4F"/>
    <w:rsid w:val="00D35305"/>
    <w:rsid w:val="00D35B80"/>
    <w:rsid w:val="00D372A6"/>
    <w:rsid w:val="00D418DB"/>
    <w:rsid w:val="00D45704"/>
    <w:rsid w:val="00D46C0F"/>
    <w:rsid w:val="00D474A9"/>
    <w:rsid w:val="00D50D21"/>
    <w:rsid w:val="00D52BE3"/>
    <w:rsid w:val="00D54EE7"/>
    <w:rsid w:val="00D561C4"/>
    <w:rsid w:val="00D60823"/>
    <w:rsid w:val="00D623EE"/>
    <w:rsid w:val="00D62C17"/>
    <w:rsid w:val="00D6375D"/>
    <w:rsid w:val="00D63951"/>
    <w:rsid w:val="00D653CC"/>
    <w:rsid w:val="00D65F44"/>
    <w:rsid w:val="00D66935"/>
    <w:rsid w:val="00D66DFF"/>
    <w:rsid w:val="00D70449"/>
    <w:rsid w:val="00D727A4"/>
    <w:rsid w:val="00D75BD2"/>
    <w:rsid w:val="00D80EB6"/>
    <w:rsid w:val="00D82100"/>
    <w:rsid w:val="00D848CB"/>
    <w:rsid w:val="00D8541C"/>
    <w:rsid w:val="00D85679"/>
    <w:rsid w:val="00D86C62"/>
    <w:rsid w:val="00D91FCF"/>
    <w:rsid w:val="00D92954"/>
    <w:rsid w:val="00D9473F"/>
    <w:rsid w:val="00D94994"/>
    <w:rsid w:val="00D97E2C"/>
    <w:rsid w:val="00DA464E"/>
    <w:rsid w:val="00DA4CAB"/>
    <w:rsid w:val="00DB12B4"/>
    <w:rsid w:val="00DB3E3E"/>
    <w:rsid w:val="00DC279C"/>
    <w:rsid w:val="00DC2C34"/>
    <w:rsid w:val="00DC7552"/>
    <w:rsid w:val="00DD464A"/>
    <w:rsid w:val="00DD46AF"/>
    <w:rsid w:val="00DE011F"/>
    <w:rsid w:val="00DE5F06"/>
    <w:rsid w:val="00DE7670"/>
    <w:rsid w:val="00DF4174"/>
    <w:rsid w:val="00DF49BD"/>
    <w:rsid w:val="00DF78BA"/>
    <w:rsid w:val="00E069EF"/>
    <w:rsid w:val="00E06EA1"/>
    <w:rsid w:val="00E077EF"/>
    <w:rsid w:val="00E07A44"/>
    <w:rsid w:val="00E27B47"/>
    <w:rsid w:val="00E34E02"/>
    <w:rsid w:val="00E369BF"/>
    <w:rsid w:val="00E41B6C"/>
    <w:rsid w:val="00E50DB6"/>
    <w:rsid w:val="00E51028"/>
    <w:rsid w:val="00E52A30"/>
    <w:rsid w:val="00E61927"/>
    <w:rsid w:val="00E6572F"/>
    <w:rsid w:val="00E74EB1"/>
    <w:rsid w:val="00E8091B"/>
    <w:rsid w:val="00E85498"/>
    <w:rsid w:val="00E858C7"/>
    <w:rsid w:val="00E86E18"/>
    <w:rsid w:val="00E90810"/>
    <w:rsid w:val="00E9266B"/>
    <w:rsid w:val="00E9531B"/>
    <w:rsid w:val="00EB3CD9"/>
    <w:rsid w:val="00EC1A66"/>
    <w:rsid w:val="00EC54DF"/>
    <w:rsid w:val="00ED2313"/>
    <w:rsid w:val="00ED53E8"/>
    <w:rsid w:val="00ED66FA"/>
    <w:rsid w:val="00ED7B28"/>
    <w:rsid w:val="00EF6DC0"/>
    <w:rsid w:val="00EF7BEA"/>
    <w:rsid w:val="00F02117"/>
    <w:rsid w:val="00F10F05"/>
    <w:rsid w:val="00F1192A"/>
    <w:rsid w:val="00F2126B"/>
    <w:rsid w:val="00F22F06"/>
    <w:rsid w:val="00F25212"/>
    <w:rsid w:val="00F25927"/>
    <w:rsid w:val="00F32420"/>
    <w:rsid w:val="00F33294"/>
    <w:rsid w:val="00F36A65"/>
    <w:rsid w:val="00F50374"/>
    <w:rsid w:val="00F50E33"/>
    <w:rsid w:val="00F519EF"/>
    <w:rsid w:val="00F526ED"/>
    <w:rsid w:val="00F53103"/>
    <w:rsid w:val="00F53247"/>
    <w:rsid w:val="00F56ABB"/>
    <w:rsid w:val="00F5724A"/>
    <w:rsid w:val="00F606E1"/>
    <w:rsid w:val="00F614B2"/>
    <w:rsid w:val="00F63766"/>
    <w:rsid w:val="00F71AB9"/>
    <w:rsid w:val="00F770BB"/>
    <w:rsid w:val="00F81D65"/>
    <w:rsid w:val="00F837CC"/>
    <w:rsid w:val="00F86270"/>
    <w:rsid w:val="00F94056"/>
    <w:rsid w:val="00FA1C5D"/>
    <w:rsid w:val="00FA57BA"/>
    <w:rsid w:val="00FA7370"/>
    <w:rsid w:val="00FA73BB"/>
    <w:rsid w:val="00FA7959"/>
    <w:rsid w:val="00FB5347"/>
    <w:rsid w:val="00FC007E"/>
    <w:rsid w:val="00FC5A7E"/>
    <w:rsid w:val="00FC6C21"/>
    <w:rsid w:val="00FC756F"/>
    <w:rsid w:val="00FD035D"/>
    <w:rsid w:val="00FD37B0"/>
    <w:rsid w:val="00FD527C"/>
    <w:rsid w:val="00FE1186"/>
    <w:rsid w:val="00FE2A3B"/>
    <w:rsid w:val="00FE34CC"/>
    <w:rsid w:val="00FE366A"/>
    <w:rsid w:val="00FE653F"/>
    <w:rsid w:val="00FF063D"/>
    <w:rsid w:val="00FF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1315F3"/>
  <w15:docId w15:val="{F5C2CA78-992A-4E2A-8C32-CA951E990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DA9"/>
    <w:rPr>
      <w:sz w:val="24"/>
      <w:szCs w:val="24"/>
    </w:rPr>
  </w:style>
  <w:style w:type="paragraph" w:styleId="Heading2">
    <w:name w:val="heading 2"/>
    <w:basedOn w:val="Normal"/>
    <w:next w:val="Normal"/>
    <w:link w:val="Heading2Char"/>
    <w:uiPriority w:val="99"/>
    <w:qFormat/>
    <w:rsid w:val="00EF7BEA"/>
    <w:pPr>
      <w:keepNext/>
      <w:outlineLvl w:val="1"/>
    </w:pPr>
    <w:rPr>
      <w:rFonts w:ascii="Tahoma" w:hAnsi="Tahoma" w:cs="Tahoma"/>
      <w:b/>
      <w:bCs/>
      <w:sz w:val="32"/>
      <w:szCs w:val="32"/>
    </w:rPr>
  </w:style>
  <w:style w:type="paragraph" w:styleId="Heading3">
    <w:name w:val="heading 3"/>
    <w:basedOn w:val="Normal"/>
    <w:next w:val="Normal"/>
    <w:link w:val="Heading3Char"/>
    <w:uiPriority w:val="99"/>
    <w:qFormat/>
    <w:rsid w:val="00CD48C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F7BEA"/>
    <w:pPr>
      <w:keepNext/>
      <w:jc w:val="right"/>
      <w:outlineLvl w:val="3"/>
    </w:pPr>
    <w:rPr>
      <w:rFonts w:ascii="Tahoma" w:hAnsi="Tahoma" w:cs="Tahoma"/>
      <w:b/>
      <w:bCs/>
      <w:sz w:val="32"/>
      <w:szCs w:val="32"/>
    </w:rPr>
  </w:style>
  <w:style w:type="paragraph" w:styleId="Heading5">
    <w:name w:val="heading 5"/>
    <w:basedOn w:val="Normal"/>
    <w:next w:val="Normal"/>
    <w:link w:val="Heading5Char"/>
    <w:uiPriority w:val="99"/>
    <w:qFormat/>
    <w:rsid w:val="00EF7BEA"/>
    <w:pPr>
      <w:keepNext/>
      <w:jc w:val="center"/>
      <w:outlineLvl w:val="4"/>
    </w:pPr>
    <w:rPr>
      <w:rFonts w:ascii="Tahoma" w:hAnsi="Tahoma" w:cs="Tahoma"/>
      <w:b/>
      <w:bCs/>
      <w:color w:val="3366FF"/>
      <w:sz w:val="120"/>
      <w:szCs w:val="1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locked/>
    <w:rsid w:val="00F63766"/>
    <w:rPr>
      <w:rFonts w:ascii="Cambria" w:eastAsia="Times New Roman" w:hAnsi="Cambria" w:cs="Times New Roman"/>
      <w:b/>
      <w:bCs/>
      <w:i/>
      <w:iCs/>
      <w:sz w:val="28"/>
      <w:szCs w:val="28"/>
    </w:rPr>
  </w:style>
  <w:style w:type="character" w:customStyle="1" w:styleId="Heading3Char">
    <w:name w:val="Heading 3 Char"/>
    <w:link w:val="Heading3"/>
    <w:uiPriority w:val="9"/>
    <w:semiHidden/>
    <w:locked/>
    <w:rsid w:val="00F63766"/>
    <w:rPr>
      <w:rFonts w:ascii="Cambria" w:eastAsia="Times New Roman" w:hAnsi="Cambria" w:cs="Times New Roman"/>
      <w:b/>
      <w:bCs/>
      <w:sz w:val="26"/>
      <w:szCs w:val="26"/>
    </w:rPr>
  </w:style>
  <w:style w:type="character" w:customStyle="1" w:styleId="Heading4Char">
    <w:name w:val="Heading 4 Char"/>
    <w:link w:val="Heading4"/>
    <w:uiPriority w:val="9"/>
    <w:semiHidden/>
    <w:locked/>
    <w:rsid w:val="00F63766"/>
    <w:rPr>
      <w:rFonts w:ascii="Calibri" w:eastAsia="Times New Roman" w:hAnsi="Calibri" w:cs="Times New Roman"/>
      <w:b/>
      <w:bCs/>
      <w:sz w:val="28"/>
      <w:szCs w:val="28"/>
    </w:rPr>
  </w:style>
  <w:style w:type="character" w:customStyle="1" w:styleId="Heading5Char">
    <w:name w:val="Heading 5 Char"/>
    <w:link w:val="Heading5"/>
    <w:uiPriority w:val="9"/>
    <w:semiHidden/>
    <w:locked/>
    <w:rsid w:val="00F63766"/>
    <w:rPr>
      <w:rFonts w:ascii="Calibri" w:eastAsia="Times New Roman" w:hAnsi="Calibri" w:cs="Times New Roman"/>
      <w:b/>
      <w:bCs/>
      <w:i/>
      <w:iCs/>
      <w:sz w:val="26"/>
      <w:szCs w:val="26"/>
    </w:rPr>
  </w:style>
  <w:style w:type="paragraph" w:customStyle="1" w:styleId="Style3">
    <w:name w:val="Style3"/>
    <w:basedOn w:val="Normal"/>
    <w:uiPriority w:val="99"/>
    <w:rsid w:val="00CE285C"/>
    <w:rPr>
      <w:rFonts w:ascii="Arial" w:hAnsi="Arial" w:cs="Arial"/>
    </w:rPr>
  </w:style>
  <w:style w:type="character" w:customStyle="1" w:styleId="StyleArial10pt">
    <w:name w:val="Style Arial 10 pt"/>
    <w:uiPriority w:val="99"/>
    <w:rsid w:val="00CE285C"/>
    <w:rPr>
      <w:rFonts w:ascii="Arial" w:hAnsi="Arial" w:cs="Arial"/>
      <w:sz w:val="24"/>
      <w:szCs w:val="24"/>
    </w:rPr>
  </w:style>
  <w:style w:type="character" w:customStyle="1" w:styleId="StyleArial10pt1">
    <w:name w:val="Style Arial 10 pt1"/>
    <w:uiPriority w:val="99"/>
    <w:rsid w:val="00F53247"/>
    <w:rPr>
      <w:rFonts w:ascii="Arial" w:hAnsi="Arial" w:cs="Arial"/>
      <w:sz w:val="24"/>
      <w:szCs w:val="24"/>
    </w:rPr>
  </w:style>
  <w:style w:type="character" w:customStyle="1" w:styleId="StyleArial10ptDarkBlue">
    <w:name w:val="Style Arial 10 pt Dark Blue"/>
    <w:uiPriority w:val="99"/>
    <w:rsid w:val="00F25927"/>
    <w:rPr>
      <w:rFonts w:ascii="Arial" w:hAnsi="Arial" w:cs="Arial"/>
      <w:color w:val="000080"/>
      <w:sz w:val="24"/>
      <w:szCs w:val="24"/>
    </w:rPr>
  </w:style>
  <w:style w:type="paragraph" w:customStyle="1" w:styleId="Style1">
    <w:name w:val="Style1"/>
    <w:basedOn w:val="Normal"/>
    <w:autoRedefine/>
    <w:uiPriority w:val="99"/>
    <w:rsid w:val="00F25927"/>
    <w:rPr>
      <w:rFonts w:ascii="Arial" w:hAnsi="Arial" w:cs="Arial"/>
    </w:rPr>
  </w:style>
  <w:style w:type="paragraph" w:styleId="Header">
    <w:name w:val="header"/>
    <w:basedOn w:val="Normal"/>
    <w:link w:val="HeaderChar"/>
    <w:uiPriority w:val="99"/>
    <w:rsid w:val="00C51490"/>
    <w:pPr>
      <w:tabs>
        <w:tab w:val="center" w:pos="4320"/>
        <w:tab w:val="right" w:pos="8640"/>
      </w:tabs>
    </w:pPr>
  </w:style>
  <w:style w:type="character" w:customStyle="1" w:styleId="HeaderChar">
    <w:name w:val="Header Char"/>
    <w:link w:val="Header"/>
    <w:uiPriority w:val="99"/>
    <w:semiHidden/>
    <w:locked/>
    <w:rsid w:val="00F63766"/>
    <w:rPr>
      <w:rFonts w:cs="Times New Roman"/>
      <w:sz w:val="24"/>
      <w:szCs w:val="24"/>
    </w:rPr>
  </w:style>
  <w:style w:type="paragraph" w:styleId="Footer">
    <w:name w:val="footer"/>
    <w:basedOn w:val="Normal"/>
    <w:link w:val="FooterChar"/>
    <w:uiPriority w:val="99"/>
    <w:rsid w:val="00C51490"/>
    <w:pPr>
      <w:tabs>
        <w:tab w:val="center" w:pos="4320"/>
        <w:tab w:val="right" w:pos="8640"/>
      </w:tabs>
    </w:pPr>
  </w:style>
  <w:style w:type="character" w:customStyle="1" w:styleId="FooterChar">
    <w:name w:val="Footer Char"/>
    <w:link w:val="Footer"/>
    <w:uiPriority w:val="99"/>
    <w:locked/>
    <w:rsid w:val="00F63766"/>
    <w:rPr>
      <w:rFonts w:cs="Times New Roman"/>
      <w:sz w:val="24"/>
      <w:szCs w:val="24"/>
    </w:rPr>
  </w:style>
  <w:style w:type="paragraph" w:styleId="BalloonText">
    <w:name w:val="Balloon Text"/>
    <w:basedOn w:val="Normal"/>
    <w:link w:val="BalloonTextChar"/>
    <w:uiPriority w:val="99"/>
    <w:semiHidden/>
    <w:rsid w:val="00A0624B"/>
    <w:rPr>
      <w:rFonts w:ascii="Tahoma" w:hAnsi="Tahoma" w:cs="Tahoma"/>
      <w:sz w:val="16"/>
      <w:szCs w:val="16"/>
    </w:rPr>
  </w:style>
  <w:style w:type="character" w:customStyle="1" w:styleId="BalloonTextChar">
    <w:name w:val="Balloon Text Char"/>
    <w:link w:val="BalloonText"/>
    <w:uiPriority w:val="99"/>
    <w:semiHidden/>
    <w:locked/>
    <w:rsid w:val="00F63766"/>
    <w:rPr>
      <w:rFonts w:ascii="Tahoma" w:hAnsi="Tahoma" w:cs="Tahoma"/>
      <w:sz w:val="16"/>
      <w:szCs w:val="16"/>
    </w:rPr>
  </w:style>
  <w:style w:type="paragraph" w:styleId="ListParagraph">
    <w:name w:val="List Paragraph"/>
    <w:basedOn w:val="Normal"/>
    <w:uiPriority w:val="34"/>
    <w:qFormat/>
    <w:rsid w:val="006D7C64"/>
    <w:pPr>
      <w:ind w:left="720"/>
      <w:contextualSpacing/>
    </w:pPr>
  </w:style>
  <w:style w:type="character" w:styleId="Hyperlink">
    <w:name w:val="Hyperlink"/>
    <w:basedOn w:val="DefaultParagraphFont"/>
    <w:uiPriority w:val="99"/>
    <w:unhideWhenUsed/>
    <w:rsid w:val="009128BC"/>
    <w:rPr>
      <w:color w:val="0000FF" w:themeColor="hyperlink"/>
      <w:u w:val="single"/>
    </w:rPr>
  </w:style>
  <w:style w:type="character" w:styleId="UnresolvedMention">
    <w:name w:val="Unresolved Mention"/>
    <w:basedOn w:val="DefaultParagraphFont"/>
    <w:uiPriority w:val="99"/>
    <w:semiHidden/>
    <w:unhideWhenUsed/>
    <w:rsid w:val="00912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08369">
      <w:bodyDiv w:val="1"/>
      <w:marLeft w:val="0"/>
      <w:marRight w:val="0"/>
      <w:marTop w:val="0"/>
      <w:marBottom w:val="0"/>
      <w:divBdr>
        <w:top w:val="none" w:sz="0" w:space="0" w:color="auto"/>
        <w:left w:val="none" w:sz="0" w:space="0" w:color="auto"/>
        <w:bottom w:val="none" w:sz="0" w:space="0" w:color="auto"/>
        <w:right w:val="none" w:sz="0" w:space="0" w:color="auto"/>
      </w:divBdr>
    </w:div>
    <w:div w:id="188882634">
      <w:bodyDiv w:val="1"/>
      <w:marLeft w:val="0"/>
      <w:marRight w:val="0"/>
      <w:marTop w:val="0"/>
      <w:marBottom w:val="0"/>
      <w:divBdr>
        <w:top w:val="none" w:sz="0" w:space="0" w:color="auto"/>
        <w:left w:val="none" w:sz="0" w:space="0" w:color="auto"/>
        <w:bottom w:val="none" w:sz="0" w:space="0" w:color="auto"/>
        <w:right w:val="none" w:sz="0" w:space="0" w:color="auto"/>
      </w:divBdr>
    </w:div>
    <w:div w:id="209809985">
      <w:bodyDiv w:val="1"/>
      <w:marLeft w:val="0"/>
      <w:marRight w:val="0"/>
      <w:marTop w:val="0"/>
      <w:marBottom w:val="0"/>
      <w:divBdr>
        <w:top w:val="none" w:sz="0" w:space="0" w:color="auto"/>
        <w:left w:val="none" w:sz="0" w:space="0" w:color="auto"/>
        <w:bottom w:val="none" w:sz="0" w:space="0" w:color="auto"/>
        <w:right w:val="none" w:sz="0" w:space="0" w:color="auto"/>
      </w:divBdr>
    </w:div>
    <w:div w:id="475877790">
      <w:bodyDiv w:val="1"/>
      <w:marLeft w:val="0"/>
      <w:marRight w:val="0"/>
      <w:marTop w:val="0"/>
      <w:marBottom w:val="0"/>
      <w:divBdr>
        <w:top w:val="none" w:sz="0" w:space="0" w:color="auto"/>
        <w:left w:val="none" w:sz="0" w:space="0" w:color="auto"/>
        <w:bottom w:val="none" w:sz="0" w:space="0" w:color="auto"/>
        <w:right w:val="none" w:sz="0" w:space="0" w:color="auto"/>
      </w:divBdr>
    </w:div>
    <w:div w:id="712576712">
      <w:bodyDiv w:val="1"/>
      <w:marLeft w:val="0"/>
      <w:marRight w:val="0"/>
      <w:marTop w:val="0"/>
      <w:marBottom w:val="0"/>
      <w:divBdr>
        <w:top w:val="none" w:sz="0" w:space="0" w:color="auto"/>
        <w:left w:val="none" w:sz="0" w:space="0" w:color="auto"/>
        <w:bottom w:val="none" w:sz="0" w:space="0" w:color="auto"/>
        <w:right w:val="none" w:sz="0" w:space="0" w:color="auto"/>
      </w:divBdr>
    </w:div>
    <w:div w:id="744106246">
      <w:bodyDiv w:val="1"/>
      <w:marLeft w:val="0"/>
      <w:marRight w:val="0"/>
      <w:marTop w:val="0"/>
      <w:marBottom w:val="0"/>
      <w:divBdr>
        <w:top w:val="none" w:sz="0" w:space="0" w:color="auto"/>
        <w:left w:val="none" w:sz="0" w:space="0" w:color="auto"/>
        <w:bottom w:val="none" w:sz="0" w:space="0" w:color="auto"/>
        <w:right w:val="none" w:sz="0" w:space="0" w:color="auto"/>
      </w:divBdr>
    </w:div>
    <w:div w:id="856502893">
      <w:bodyDiv w:val="1"/>
      <w:marLeft w:val="0"/>
      <w:marRight w:val="0"/>
      <w:marTop w:val="0"/>
      <w:marBottom w:val="0"/>
      <w:divBdr>
        <w:top w:val="none" w:sz="0" w:space="0" w:color="auto"/>
        <w:left w:val="none" w:sz="0" w:space="0" w:color="auto"/>
        <w:bottom w:val="none" w:sz="0" w:space="0" w:color="auto"/>
        <w:right w:val="none" w:sz="0" w:space="0" w:color="auto"/>
      </w:divBdr>
    </w:div>
    <w:div w:id="868956299">
      <w:bodyDiv w:val="1"/>
      <w:marLeft w:val="0"/>
      <w:marRight w:val="0"/>
      <w:marTop w:val="0"/>
      <w:marBottom w:val="0"/>
      <w:divBdr>
        <w:top w:val="none" w:sz="0" w:space="0" w:color="auto"/>
        <w:left w:val="none" w:sz="0" w:space="0" w:color="auto"/>
        <w:bottom w:val="none" w:sz="0" w:space="0" w:color="auto"/>
        <w:right w:val="none" w:sz="0" w:space="0" w:color="auto"/>
      </w:divBdr>
    </w:div>
    <w:div w:id="967777618">
      <w:bodyDiv w:val="1"/>
      <w:marLeft w:val="0"/>
      <w:marRight w:val="0"/>
      <w:marTop w:val="0"/>
      <w:marBottom w:val="0"/>
      <w:divBdr>
        <w:top w:val="none" w:sz="0" w:space="0" w:color="auto"/>
        <w:left w:val="none" w:sz="0" w:space="0" w:color="auto"/>
        <w:bottom w:val="none" w:sz="0" w:space="0" w:color="auto"/>
        <w:right w:val="none" w:sz="0" w:space="0" w:color="auto"/>
      </w:divBdr>
    </w:div>
    <w:div w:id="987976647">
      <w:bodyDiv w:val="1"/>
      <w:marLeft w:val="0"/>
      <w:marRight w:val="0"/>
      <w:marTop w:val="0"/>
      <w:marBottom w:val="0"/>
      <w:divBdr>
        <w:top w:val="none" w:sz="0" w:space="0" w:color="auto"/>
        <w:left w:val="none" w:sz="0" w:space="0" w:color="auto"/>
        <w:bottom w:val="none" w:sz="0" w:space="0" w:color="auto"/>
        <w:right w:val="none" w:sz="0" w:space="0" w:color="auto"/>
      </w:divBdr>
    </w:div>
    <w:div w:id="1120146740">
      <w:bodyDiv w:val="1"/>
      <w:marLeft w:val="0"/>
      <w:marRight w:val="0"/>
      <w:marTop w:val="0"/>
      <w:marBottom w:val="0"/>
      <w:divBdr>
        <w:top w:val="none" w:sz="0" w:space="0" w:color="auto"/>
        <w:left w:val="none" w:sz="0" w:space="0" w:color="auto"/>
        <w:bottom w:val="none" w:sz="0" w:space="0" w:color="auto"/>
        <w:right w:val="none" w:sz="0" w:space="0" w:color="auto"/>
      </w:divBdr>
    </w:div>
    <w:div w:id="1263417597">
      <w:bodyDiv w:val="1"/>
      <w:marLeft w:val="0"/>
      <w:marRight w:val="0"/>
      <w:marTop w:val="0"/>
      <w:marBottom w:val="0"/>
      <w:divBdr>
        <w:top w:val="none" w:sz="0" w:space="0" w:color="auto"/>
        <w:left w:val="none" w:sz="0" w:space="0" w:color="auto"/>
        <w:bottom w:val="none" w:sz="0" w:space="0" w:color="auto"/>
        <w:right w:val="none" w:sz="0" w:space="0" w:color="auto"/>
      </w:divBdr>
    </w:div>
    <w:div w:id="1364018016">
      <w:bodyDiv w:val="1"/>
      <w:marLeft w:val="0"/>
      <w:marRight w:val="0"/>
      <w:marTop w:val="0"/>
      <w:marBottom w:val="0"/>
      <w:divBdr>
        <w:top w:val="none" w:sz="0" w:space="0" w:color="auto"/>
        <w:left w:val="none" w:sz="0" w:space="0" w:color="auto"/>
        <w:bottom w:val="none" w:sz="0" w:space="0" w:color="auto"/>
        <w:right w:val="none" w:sz="0" w:space="0" w:color="auto"/>
      </w:divBdr>
    </w:div>
    <w:div w:id="1378552098">
      <w:bodyDiv w:val="1"/>
      <w:marLeft w:val="0"/>
      <w:marRight w:val="0"/>
      <w:marTop w:val="0"/>
      <w:marBottom w:val="0"/>
      <w:divBdr>
        <w:top w:val="none" w:sz="0" w:space="0" w:color="auto"/>
        <w:left w:val="none" w:sz="0" w:space="0" w:color="auto"/>
        <w:bottom w:val="none" w:sz="0" w:space="0" w:color="auto"/>
        <w:right w:val="none" w:sz="0" w:space="0" w:color="auto"/>
      </w:divBdr>
    </w:div>
    <w:div w:id="1416395553">
      <w:bodyDiv w:val="1"/>
      <w:marLeft w:val="0"/>
      <w:marRight w:val="0"/>
      <w:marTop w:val="0"/>
      <w:marBottom w:val="0"/>
      <w:divBdr>
        <w:top w:val="none" w:sz="0" w:space="0" w:color="auto"/>
        <w:left w:val="none" w:sz="0" w:space="0" w:color="auto"/>
        <w:bottom w:val="none" w:sz="0" w:space="0" w:color="auto"/>
        <w:right w:val="none" w:sz="0" w:space="0" w:color="auto"/>
      </w:divBdr>
    </w:div>
    <w:div w:id="1610161818">
      <w:bodyDiv w:val="1"/>
      <w:marLeft w:val="0"/>
      <w:marRight w:val="0"/>
      <w:marTop w:val="0"/>
      <w:marBottom w:val="0"/>
      <w:divBdr>
        <w:top w:val="none" w:sz="0" w:space="0" w:color="auto"/>
        <w:left w:val="none" w:sz="0" w:space="0" w:color="auto"/>
        <w:bottom w:val="none" w:sz="0" w:space="0" w:color="auto"/>
        <w:right w:val="none" w:sz="0" w:space="0" w:color="auto"/>
      </w:divBdr>
    </w:div>
    <w:div w:id="1850413821">
      <w:bodyDiv w:val="1"/>
      <w:marLeft w:val="0"/>
      <w:marRight w:val="0"/>
      <w:marTop w:val="0"/>
      <w:marBottom w:val="0"/>
      <w:divBdr>
        <w:top w:val="none" w:sz="0" w:space="0" w:color="auto"/>
        <w:left w:val="none" w:sz="0" w:space="0" w:color="auto"/>
        <w:bottom w:val="none" w:sz="0" w:space="0" w:color="auto"/>
        <w:right w:val="none" w:sz="0" w:space="0" w:color="auto"/>
      </w:divBdr>
    </w:div>
    <w:div w:id="1954287658">
      <w:bodyDiv w:val="1"/>
      <w:marLeft w:val="0"/>
      <w:marRight w:val="0"/>
      <w:marTop w:val="0"/>
      <w:marBottom w:val="0"/>
      <w:divBdr>
        <w:top w:val="none" w:sz="0" w:space="0" w:color="auto"/>
        <w:left w:val="none" w:sz="0" w:space="0" w:color="auto"/>
        <w:bottom w:val="none" w:sz="0" w:space="0" w:color="auto"/>
        <w:right w:val="none" w:sz="0" w:space="0" w:color="auto"/>
      </w:divBdr>
    </w:div>
    <w:div w:id="214685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E5BE93-4B1F-4494-A164-6F469EFC557B}">
  <we:reference id="wa104218065" version="5.0.0.0" store="en-US" storeType="OMEX"/>
  <we:alternateReferences>
    <we:reference id="WA104218065" version="5.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A985F-76F6-473C-A441-FA25C87C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10</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Session Design – Staff Retreat</vt:lpstr>
    </vt:vector>
  </TitlesOfParts>
  <Company>Dept of Ecology</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Design – Staff Retreat</dc:title>
  <dc:creator>Ray Ledgerwood</dc:creator>
  <cp:lastModifiedBy>Delaini Disher</cp:lastModifiedBy>
  <cp:revision>18</cp:revision>
  <cp:lastPrinted>2026-05-06T20:34:00Z</cp:lastPrinted>
  <dcterms:created xsi:type="dcterms:W3CDTF">2026-04-28T20:09:00Z</dcterms:created>
  <dcterms:modified xsi:type="dcterms:W3CDTF">2026-05-06T20:59:00Z</dcterms:modified>
</cp:coreProperties>
</file>